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7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760"/>
        <w:gridCol w:w="2017"/>
      </w:tblGrid>
      <w:tr w:rsidR="00FD0F9D"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Kritériá pre udelenie značky</w:t>
            </w:r>
          </w:p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regionálny produkt GEMER-MALOHONT</w:t>
            </w:r>
            <w:r>
              <w:rPr>
                <w:rFonts w:ascii="Arial" w:eastAsia="Arial" w:hAnsi="Arial" w:cs="Arial"/>
                <w:b/>
                <w:sz w:val="40"/>
                <w:szCs w:val="40"/>
                <w:vertAlign w:val="superscript"/>
              </w:rPr>
              <w:t>®</w:t>
            </w:r>
          </w:p>
          <w:p w:rsidR="00FD0F9D" w:rsidRDefault="00FD0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A94A14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A94A14"/>
                <w:sz w:val="28"/>
                <w:szCs w:val="28"/>
              </w:rPr>
              <w:t>k výzve č. 0</w:t>
            </w:r>
            <w:r w:rsidR="007F48ED">
              <w:rPr>
                <w:rFonts w:ascii="Calibri" w:eastAsia="Calibri" w:hAnsi="Calibri" w:cs="Calibri"/>
                <w:b/>
                <w:color w:val="A94A14"/>
                <w:sz w:val="28"/>
                <w:szCs w:val="28"/>
              </w:rPr>
              <w:t>9</w:t>
            </w:r>
            <w:r w:rsidR="002C184B">
              <w:rPr>
                <w:rFonts w:ascii="Calibri" w:eastAsia="Calibri" w:hAnsi="Calibri" w:cs="Calibri"/>
                <w:b/>
                <w:color w:val="A94A14"/>
                <w:sz w:val="28"/>
                <w:szCs w:val="28"/>
              </w:rPr>
              <w:t>/2024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</w:pPr>
            <w:r>
              <w:rPr>
                <w:noProof/>
              </w:rPr>
              <w:drawing>
                <wp:inline distT="0" distB="0" distL="114300" distR="114300">
                  <wp:extent cx="1343978" cy="1076325"/>
                  <wp:effectExtent l="0" t="0" r="0" b="0"/>
                  <wp:docPr id="10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78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F9D">
        <w:tc>
          <w:tcPr>
            <w:tcW w:w="97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0F9D" w:rsidRDefault="00FD0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</w:tbl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4897"/>
        </w:tabs>
        <w:spacing w:line="240" w:lineRule="auto"/>
        <w:ind w:left="0" w:hanging="2"/>
        <w:rPr>
          <w:rFonts w:ascii="Times New Roman" w:eastAsia="Times New Roman" w:hAnsi="Times New Roman" w:cs="Times New Roman"/>
        </w:rPr>
      </w:pPr>
      <w:bookmarkStart w:id="0" w:name="bookmark=id.gjdgxs" w:colFirst="0" w:colLast="0"/>
      <w:bookmarkEnd w:id="0"/>
    </w:p>
    <w:p w:rsidR="00FD0F9D" w:rsidRDefault="00C0724A">
      <w:pPr>
        <w:keepNext/>
        <w:keepLines/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DEAC4"/>
        <w:spacing w:line="240" w:lineRule="auto"/>
        <w:ind w:left="1" w:hanging="3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Okruhy certifikovaných produktov </w:t>
      </w:r>
    </w:p>
    <w:p w:rsidR="00FD0F9D" w:rsidRDefault="00FD0F9D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3"/>
        </w:tabs>
        <w:spacing w:line="240" w:lineRule="auto"/>
        <w:ind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Základné princípy regionálneho značenia GEMER-MALOHONT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FD0F9D" w:rsidRDefault="00C0724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Výrobok a výrobca pochádza z regiónu (tradícia)</w:t>
      </w:r>
    </w:p>
    <w:p w:rsidR="00FD0F9D" w:rsidRDefault="00C0724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Uprednostňuje sa </w:t>
      </w:r>
      <w:r>
        <w:rPr>
          <w:rFonts w:ascii="Calibri" w:eastAsia="Calibri" w:hAnsi="Calibri" w:cs="Calibri"/>
          <w:sz w:val="22"/>
          <w:szCs w:val="22"/>
        </w:rPr>
        <w:t>využívanie miestnych zdrojov</w:t>
      </w:r>
    </w:p>
    <w:p w:rsidR="00FD0F9D" w:rsidRDefault="00C0724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Jedinečnosť a originalita vo vzťahu k regiónu</w:t>
      </w:r>
    </w:p>
    <w:p w:rsidR="00FD0F9D" w:rsidRDefault="00C0724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Ručná práca, tradičné postupy a receptúry</w:t>
      </w:r>
    </w:p>
    <w:p w:rsidR="00FD0F9D" w:rsidRDefault="00C0724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Súlad s prírodou a krajinným rázom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  <w:highlight w:val="white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Regionálna značka </w:t>
      </w:r>
      <w:r>
        <w:rPr>
          <w:rFonts w:ascii="Calibri" w:eastAsia="Calibri" w:hAnsi="Calibri" w:cs="Calibri"/>
          <w:b/>
          <w:sz w:val="22"/>
          <w:szCs w:val="22"/>
        </w:rPr>
        <w:t>GEMER-MALOHONT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 sa udeľuje pre nasledovné produkty a výrobky:</w:t>
      </w:r>
      <w:r>
        <w:rPr>
          <w:rFonts w:ascii="Calibri" w:eastAsia="Calibri" w:hAnsi="Calibri" w:cs="Calibri"/>
          <w:b/>
          <w:smallCaps/>
          <w:sz w:val="22"/>
          <w:szCs w:val="22"/>
          <w:highlight w:val="white"/>
        </w:rPr>
        <w:t xml:space="preserve"> </w:t>
      </w:r>
    </w:p>
    <w:p w:rsidR="00FD0F9D" w:rsidRDefault="00C0724A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potraviny a </w:t>
      </w:r>
      <w:r>
        <w:rPr>
          <w:rFonts w:ascii="Calibri" w:eastAsia="Calibri" w:hAnsi="Calibri" w:cs="Calibri"/>
          <w:sz w:val="22"/>
          <w:szCs w:val="22"/>
        </w:rPr>
        <w:t>poľnohospodárske produkty (napr. pekárenské, cukrárenské, zo záhrady, z farmy, mäsové, údenárske, výrobky z medu, nápoje alkoholické, nápoje nealkoholické a iné)</w:t>
      </w:r>
    </w:p>
    <w:p w:rsidR="00FD0F9D" w:rsidRDefault="00C0724A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prírodné produkty (napr. kvetiny, bylinky, huby, med, čaje a iné)</w:t>
      </w:r>
    </w:p>
    <w:p w:rsidR="00FD0F9D" w:rsidRDefault="00C0724A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remeselné  (napr. drevo, kam</w:t>
      </w:r>
      <w:r>
        <w:rPr>
          <w:rFonts w:ascii="Calibri" w:eastAsia="Calibri" w:hAnsi="Calibri" w:cs="Calibri"/>
          <w:sz w:val="22"/>
          <w:szCs w:val="22"/>
        </w:rPr>
        <w:t>eň, keramika, sklo, kov, slama, textil, vlna, čipka, koža a iné)</w:t>
      </w:r>
    </w:p>
    <w:p w:rsidR="00FD0F9D" w:rsidRDefault="00FD0F9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9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93"/>
        </w:tabs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Pravidlá udeľovania značenia: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Certifikačná komisia má právo zamietnuť udelenie značky výrobku, ktorý je v rozpore s cieľom značky, odporuje morálnym a etickým zásadám, všeobecnému </w:t>
      </w:r>
      <w:r>
        <w:rPr>
          <w:rFonts w:ascii="Calibri" w:eastAsia="Calibri" w:hAnsi="Calibri" w:cs="Calibri"/>
          <w:sz w:val="22"/>
          <w:szCs w:val="22"/>
        </w:rPr>
        <w:t>estetickému cíteniu alebo by mohol inak poškodiť dobré meno značky.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Aby boli výrobky certifikované ako </w:t>
      </w:r>
      <w:r>
        <w:rPr>
          <w:rFonts w:ascii="Calibri" w:eastAsia="Calibri" w:hAnsi="Calibri" w:cs="Calibri"/>
          <w:b/>
          <w:sz w:val="22"/>
          <w:szCs w:val="22"/>
        </w:rPr>
        <w:t>„regionálny produkt  GEMER-MALOHONT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Calibri" w:eastAsia="Calibri" w:hAnsi="Calibri" w:cs="Calibri"/>
          <w:b/>
          <w:sz w:val="22"/>
          <w:szCs w:val="22"/>
        </w:rPr>
        <w:t>"</w:t>
      </w:r>
      <w:r>
        <w:rPr>
          <w:rFonts w:ascii="Calibri" w:eastAsia="Calibri" w:hAnsi="Calibri" w:cs="Calibri"/>
          <w:sz w:val="22"/>
          <w:szCs w:val="22"/>
        </w:rPr>
        <w:t xml:space="preserve">, musia splniť pravidlá, ktoré sú určené kritériami stanovenými pre výrobky. 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bookmarkStart w:id="1" w:name="bookmark=id.30j0zll" w:colFirst="0" w:colLast="0"/>
      <w:bookmarkEnd w:id="1"/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keepNext/>
        <w:keepLines/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DEAC4"/>
        <w:spacing w:line="240" w:lineRule="auto"/>
        <w:ind w:left="1" w:hanging="3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Kritériá pre výrobky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Kritériá sa </w:t>
      </w:r>
      <w:r>
        <w:rPr>
          <w:rFonts w:ascii="Calibri" w:eastAsia="Calibri" w:hAnsi="Calibri" w:cs="Calibri"/>
          <w:b/>
          <w:sz w:val="22"/>
          <w:szCs w:val="22"/>
        </w:rPr>
        <w:t>delia na: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tabs>
          <w:tab w:val="left" w:pos="730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A. Výberové kritériá (týkajú sa výrobcu) </w:t>
      </w:r>
      <w:r>
        <w:rPr>
          <w:rFonts w:ascii="Calibri" w:eastAsia="Calibri" w:hAnsi="Calibri" w:cs="Calibri"/>
          <w:sz w:val="22"/>
          <w:szCs w:val="22"/>
        </w:rPr>
        <w:t>= základné kritériá, ktoré musí splniť každý záujemca o značenie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tabs>
          <w:tab w:val="left" w:pos="730"/>
        </w:tabs>
        <w:spacing w:line="240" w:lineRule="auto"/>
        <w:ind w:left="0" w:right="-73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B. Hodnotiace kritériá (týkajú sa výrobku) </w:t>
      </w:r>
      <w:r>
        <w:rPr>
          <w:rFonts w:ascii="Calibri" w:eastAsia="Calibri" w:hAnsi="Calibri" w:cs="Calibri"/>
          <w:sz w:val="22"/>
          <w:szCs w:val="22"/>
        </w:rPr>
        <w:t>= záujemca o získanie značky musí  získať aspoň stanovený minimálny počet bodov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730"/>
        </w:tabs>
        <w:spacing w:line="240" w:lineRule="auto"/>
        <w:ind w:left="0" w:right="-73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730"/>
        </w:tabs>
        <w:spacing w:line="240" w:lineRule="auto"/>
        <w:ind w:left="0" w:right="-73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8"/>
        </w:numPr>
        <w:pBdr>
          <w:top w:val="single" w:sz="4" w:space="1" w:color="000000"/>
          <w:left w:val="single" w:sz="4" w:space="17" w:color="000000"/>
          <w:bottom w:val="single" w:sz="4" w:space="1" w:color="000000"/>
          <w:right w:val="single" w:sz="4" w:space="2" w:color="000000"/>
          <w:between w:val="nil"/>
        </w:pBdr>
        <w:tabs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VÝBEROVÉ </w:t>
      </w:r>
      <w:r>
        <w:rPr>
          <w:rFonts w:ascii="Calibri" w:eastAsia="Calibri" w:hAnsi="Calibri" w:cs="Calibri"/>
          <w:b/>
          <w:sz w:val="22"/>
          <w:szCs w:val="22"/>
        </w:rPr>
        <w:t>KRITÉRIÁ  PRE VÝROBCOV: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Miestny subjekt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so sídlom alebo prevádzkou v regióne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Gemer-Malohont</w:t>
      </w:r>
      <w:proofErr w:type="spellEnd"/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Fyzická osoba:</w:t>
      </w:r>
    </w:p>
    <w:p w:rsidR="00FD0F9D" w:rsidRDefault="00C0724A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Podnikateľ (zapísaný v živnostenskom alebo v obchodnom registri, slobodné povolanie)</w:t>
      </w:r>
    </w:p>
    <w:p w:rsidR="00FD0F9D" w:rsidRDefault="00C0724A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Súkromne hospodáriaci roľník (SHR)</w:t>
      </w:r>
    </w:p>
    <w:p w:rsidR="00FD0F9D" w:rsidRDefault="00C0724A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Nepodnikateľ (občan, </w:t>
      </w:r>
      <w:r>
        <w:rPr>
          <w:rFonts w:ascii="Calibri" w:eastAsia="Calibri" w:hAnsi="Calibri" w:cs="Calibri"/>
          <w:sz w:val="22"/>
          <w:szCs w:val="22"/>
        </w:rPr>
        <w:t>remeselník, ľudový umelec, včelár, predajca z dvora,...)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Právnická osoba:</w:t>
      </w:r>
    </w:p>
    <w:p w:rsidR="00FD0F9D" w:rsidRDefault="00C0724A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podnikateľský subjekt (spoločnosť s ručením obmedzeným, akciová spoločnosť, družstvo,...)</w:t>
      </w:r>
    </w:p>
    <w:p w:rsidR="00FD0F9D" w:rsidRDefault="00C0724A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subjekt z verejného alebo neziskového sektoru (občianske združenie, záujmové združenie </w:t>
      </w:r>
      <w:r>
        <w:rPr>
          <w:rFonts w:ascii="Calibri" w:eastAsia="Calibri" w:hAnsi="Calibri" w:cs="Calibri"/>
          <w:sz w:val="22"/>
          <w:szCs w:val="22"/>
        </w:rPr>
        <w:t xml:space="preserve">právnických </w:t>
      </w:r>
      <w:r>
        <w:rPr>
          <w:rFonts w:ascii="Calibri" w:eastAsia="Calibri" w:hAnsi="Calibri" w:cs="Calibri"/>
          <w:sz w:val="22"/>
          <w:szCs w:val="22"/>
        </w:rPr>
        <w:lastRenderedPageBreak/>
        <w:t>osôb, nezisková organizácia poskytujúca všeobecne prospešné služby, obec,...)</w:t>
      </w:r>
    </w:p>
    <w:p w:rsidR="00FD0F9D" w:rsidRDefault="00FD0F9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Kvalifikácia pre príslušnú výrobu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Výrobcovia musia mať platný živnostenský list, výpis z OR alebo musia byť vedení v evidencii osvetových stredísk alebo múzeí pre </w:t>
      </w:r>
      <w:r>
        <w:rPr>
          <w:rFonts w:ascii="Calibri" w:eastAsia="Calibri" w:hAnsi="Calibri" w:cs="Calibri"/>
          <w:sz w:val="22"/>
          <w:szCs w:val="22"/>
        </w:rPr>
        <w:t>danú výrobu. Poľnohospodári musia mať živnostenský list alebo byť vedení v evidencii miestne príslušného obecného úradu ako SHR.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Príklady spôsobov overenia (spoločne pre 1. a 2. kritérium):</w:t>
      </w:r>
    </w:p>
    <w:tbl>
      <w:tblPr>
        <w:tblStyle w:val="a0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709"/>
        <w:gridCol w:w="3930"/>
      </w:tblGrid>
      <w:tr w:rsidR="00FD0F9D">
        <w:tc>
          <w:tcPr>
            <w:tcW w:w="5709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Typ subjektu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Spôsob overenia pre bod č. 1 a č. 2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 - podnikateľ zapísaný v živnostenskom registri 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Živnostenský list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 - slobodné povolanie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Výpis z príslušného registra (SKA, ....)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 - SHR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Osvedčenie o zápise do evidencie SHR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 - včelár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Výpis z Centrálneho registra včelstiev 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Doklad z RVPS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 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nepodnikateľ, predaj z dvora - produkty živočíšneho pôvodu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Doklad o registrácii na RVPS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 - nepodnikateľ,  predaj z dvora - produkty rastlinného pôvodu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Výpis z KN alebo nájomná zmluva dokladujúca miesto produkcie 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Doklad z  RVPS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 - nepodnikateľ,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ľudový umelec, remeselník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Doklad o zápise do evidencie osvetového strediska alebo múzea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Čestné vyhlásenie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 - nepodnikateľ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Čestné vyhlásenie, že nepodniká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Občiansky preukaz - adresa trvalého bydliska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 - podnikateľ zapísaný v obchodnom registri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(s.r.o., a.s., družstvo,...)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Výpis z OR 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Doklad z RVPS</w:t>
            </w:r>
          </w:p>
        </w:tc>
      </w:tr>
      <w:tr w:rsidR="00FD0F9D">
        <w:tc>
          <w:tcPr>
            <w:tcW w:w="5709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3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 - neziskový subjekt (OZ,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., ZPO, obec,...)</w:t>
            </w:r>
          </w:p>
        </w:tc>
        <w:tc>
          <w:tcPr>
            <w:tcW w:w="3930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Výpis z príslušného registra organizácií 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Doklad o pridelení IČO</w:t>
            </w:r>
          </w:p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Stanovy/štatút</w:t>
            </w:r>
          </w:p>
        </w:tc>
      </w:tr>
    </w:tbl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Pre fyzické osoby - </w:t>
      </w:r>
      <w:proofErr w:type="spellStart"/>
      <w:r>
        <w:rPr>
          <w:rFonts w:ascii="Calibri" w:eastAsia="Calibri" w:hAnsi="Calibri" w:cs="Calibri"/>
          <w:sz w:val="22"/>
          <w:szCs w:val="22"/>
        </w:rPr>
        <w:t>neživnostníkov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platí výnimka: preukáže svoju zručnosť osobne. 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75"/>
        </w:tabs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Zaručenie štandardnej kvality výroby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Žiadateľ o udelenie značky zaručuje, že plní zákonné predpisy a normy pre danú prevádzku (hygienické a technické normy, bezpečnosť </w:t>
      </w:r>
      <w:r>
        <w:rPr>
          <w:rFonts w:ascii="Calibri" w:eastAsia="Calibri" w:hAnsi="Calibri" w:cs="Calibri"/>
          <w:sz w:val="22"/>
          <w:szCs w:val="22"/>
        </w:rPr>
        <w:t>práce a pod.)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Spôsob overenia:</w:t>
      </w:r>
      <w:r>
        <w:rPr>
          <w:rFonts w:ascii="Calibri" w:eastAsia="Calibri" w:hAnsi="Calibri" w:cs="Calibri"/>
          <w:b/>
          <w:sz w:val="22"/>
          <w:szCs w:val="22"/>
        </w:rPr>
        <w:tab/>
        <w:t>Čestné prehlásenie žiadateľa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C0724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Proces výroby nepoškodzuje prírodu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Žiadateľ pri svojej podnikateľskej činnosti nepoškodzuje životné prostredie ani jeho zložky nad mieru stanovenú platnými právnymi predpismi a podľa svojich </w:t>
      </w:r>
      <w:r>
        <w:rPr>
          <w:rFonts w:ascii="Calibri" w:eastAsia="Calibri" w:hAnsi="Calibri" w:cs="Calibri"/>
          <w:sz w:val="22"/>
          <w:szCs w:val="22"/>
        </w:rPr>
        <w:t>technických a finančných možností dodržuje zásady šetrnosti voči životnému prostrediu, najmä:</w:t>
      </w:r>
    </w:p>
    <w:p w:rsidR="00FD0F9D" w:rsidRDefault="00C07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1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šetrné nakladanie s vodou;</w:t>
      </w:r>
    </w:p>
    <w:p w:rsidR="00FD0F9D" w:rsidRDefault="00C07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1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šetrné nakladanie s energiou;</w:t>
      </w:r>
    </w:p>
    <w:p w:rsidR="00FD0F9D" w:rsidRDefault="00C07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1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odpady - minimalizácia odpadov a obalov, dôsledné triedenie odpadov;</w:t>
      </w:r>
    </w:p>
    <w:p w:rsidR="00FD0F9D" w:rsidRDefault="00C07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2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materiál, suroviny - preferencia zno</w:t>
      </w:r>
      <w:r>
        <w:rPr>
          <w:rFonts w:ascii="Calibri" w:eastAsia="Calibri" w:hAnsi="Calibri" w:cs="Calibri"/>
          <w:sz w:val="22"/>
          <w:szCs w:val="22"/>
        </w:rPr>
        <w:t>vu využiteľných, recyklovateľných a recyklovaných materiálov, využívanie miestnych surovín, minimalizácia nakladania s nebezpečnými látkami a ich riadne zneškodňovanie;</w:t>
      </w:r>
    </w:p>
    <w:p w:rsidR="00FD0F9D" w:rsidRDefault="00C07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2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poľnohospodári - minimalizácia chemických prípravkov (hnojív, pesticídov a pod.), etick</w:t>
      </w:r>
      <w:r>
        <w:rPr>
          <w:rFonts w:ascii="Calibri" w:eastAsia="Calibri" w:hAnsi="Calibri" w:cs="Calibri"/>
          <w:sz w:val="22"/>
          <w:szCs w:val="22"/>
        </w:rPr>
        <w:t>é zachádzanie so zvieratami;</w:t>
      </w:r>
    </w:p>
    <w:p w:rsidR="00FD0F9D" w:rsidRDefault="00C07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10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voči žiadateľovi nie je vedené konanie zo strany Slovenskej inšpekcie životného prostredia.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Výrobok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ani jeho obal nepoškodzujú životné prostredie, jeho zložky ani zdravie ľudí nad mieru stanovenú platnými právnymi predpismi, a </w:t>
      </w:r>
      <w:r>
        <w:rPr>
          <w:rFonts w:ascii="Calibri" w:eastAsia="Calibri" w:hAnsi="Calibri" w:cs="Calibri"/>
          <w:sz w:val="22"/>
          <w:szCs w:val="22"/>
        </w:rPr>
        <w:t xml:space="preserve">to v žiadnej fáze svojho životného cyklu (výroba, používanie, likvidácia) a podľa technických a ekonomických možností spĺňajú (alebo budú v budúcnosti spĺňať) zásady šetrnosti voči </w:t>
      </w:r>
      <w:r>
        <w:rPr>
          <w:rFonts w:ascii="Calibri" w:eastAsia="Calibri" w:hAnsi="Calibri" w:cs="Calibri"/>
          <w:sz w:val="22"/>
          <w:szCs w:val="22"/>
        </w:rPr>
        <w:lastRenderedPageBreak/>
        <w:t>životnému prostrediu: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materiál - prednostne z recyklovaných, recyklovateľn</w:t>
      </w:r>
      <w:r>
        <w:rPr>
          <w:rFonts w:ascii="Calibri" w:eastAsia="Calibri" w:hAnsi="Calibri" w:cs="Calibri"/>
          <w:sz w:val="22"/>
          <w:szCs w:val="22"/>
        </w:rPr>
        <w:t>ých alebo znovu použiteľných materiálov, biologicky odbúrateľných, prednostne z miestnych surovín, minimalizácia nebezpečných látok;</w:t>
      </w:r>
    </w:p>
    <w:p w:rsidR="00FD0F9D" w:rsidRDefault="00C072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obal - environmentálne vhodný, pokiaľ možno vratný alebo recyklovateľný;</w:t>
      </w:r>
    </w:p>
    <w:p w:rsidR="00FD0F9D" w:rsidRDefault="00C072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15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charakter výrobku - výrobok nie je svojim </w:t>
      </w:r>
      <w:r>
        <w:rPr>
          <w:rFonts w:ascii="Calibri" w:eastAsia="Calibri" w:hAnsi="Calibri" w:cs="Calibri"/>
          <w:sz w:val="22"/>
          <w:szCs w:val="22"/>
        </w:rPr>
        <w:t>charakterom nešetrný voči životnému prostrediu alebo ľudskému zdraviu, výrobok nie je určený na jedno použitie (v zmysle alternatívy k podobným výrobkom s dlhodobým využitím).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Spôsob overenia:</w:t>
      </w:r>
      <w:r>
        <w:rPr>
          <w:rFonts w:ascii="Calibri" w:eastAsia="Calibri" w:hAnsi="Calibri" w:cs="Calibri"/>
          <w:b/>
          <w:sz w:val="22"/>
          <w:szCs w:val="22"/>
        </w:rPr>
        <w:tab/>
        <w:t>Čestné prehlásenie žiadateľa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 prípade pochybností, certifikač</w:t>
      </w:r>
      <w:r>
        <w:rPr>
          <w:rFonts w:ascii="Calibri" w:eastAsia="Calibri" w:hAnsi="Calibri" w:cs="Calibri"/>
          <w:sz w:val="22"/>
          <w:szCs w:val="22"/>
        </w:rPr>
        <w:t>ná komisia overí plnenie zásad šetrnosti priamo na mieste v prevádzke žiadateľa.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8"/>
        </w:numPr>
        <w:pBdr>
          <w:top w:val="single" w:sz="4" w:space="1" w:color="000000"/>
          <w:left w:val="single" w:sz="4" w:space="17" w:color="000000"/>
          <w:bottom w:val="single" w:sz="4" w:space="1" w:color="000000"/>
          <w:right w:val="single" w:sz="4" w:space="4" w:color="000000"/>
          <w:between w:val="nil"/>
        </w:pBdr>
        <w:tabs>
          <w:tab w:val="left" w:pos="413"/>
        </w:tabs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HODNOTIACE KRITÉRIÁ PRE VÝROBCOV: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Výrobok musí byť jedinečný vo vzťahu k regiónu </w:t>
      </w:r>
      <w:proofErr w:type="spellStart"/>
      <w:r>
        <w:rPr>
          <w:rFonts w:ascii="Calibri" w:eastAsia="Calibri" w:hAnsi="Calibri" w:cs="Calibri"/>
          <w:sz w:val="22"/>
          <w:szCs w:val="22"/>
        </w:rPr>
        <w:t>Gemer-Malohont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čo je možné splniť dosiahnutím najmenej </w:t>
      </w:r>
      <w:r>
        <w:rPr>
          <w:rFonts w:ascii="Calibri" w:eastAsia="Calibri" w:hAnsi="Calibri" w:cs="Calibri"/>
          <w:b/>
          <w:sz w:val="22"/>
          <w:szCs w:val="22"/>
        </w:rPr>
        <w:t>12 bodov</w:t>
      </w:r>
      <w:r>
        <w:rPr>
          <w:rFonts w:ascii="Calibri" w:eastAsia="Calibri" w:hAnsi="Calibri" w:cs="Calibri"/>
          <w:sz w:val="22"/>
          <w:szCs w:val="22"/>
        </w:rPr>
        <w:t xml:space="preserve"> z celkového súčtu bodov získaných v nasledujúcich štyroch kritériách: 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Tradičný výrobok alebo výroba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  <w:sectPr w:rsidR="00FD0F9D">
          <w:headerReference w:type="default" r:id="rId9"/>
          <w:footerReference w:type="even" r:id="rId10"/>
          <w:footerReference w:type="default" r:id="rId11"/>
          <w:footerReference w:type="first" r:id="rId12"/>
          <w:pgSz w:w="11909" w:h="16838"/>
          <w:pgMar w:top="1418" w:right="1134" w:bottom="1134" w:left="1134" w:header="0" w:footer="284" w:gutter="0"/>
          <w:pgNumType w:start="1"/>
          <w:cols w:space="708"/>
          <w:titlePg/>
        </w:sectPr>
      </w:pPr>
      <w:r>
        <w:rPr>
          <w:rFonts w:ascii="Calibri" w:eastAsia="Calibri" w:hAnsi="Calibri" w:cs="Calibri"/>
          <w:sz w:val="22"/>
          <w:szCs w:val="22"/>
        </w:rPr>
        <w:t xml:space="preserve">Výrobok, výrobná technológia alebo firma existuje v regióne </w:t>
      </w:r>
      <w:proofErr w:type="spellStart"/>
      <w:r>
        <w:rPr>
          <w:rFonts w:ascii="Calibri" w:eastAsia="Calibri" w:hAnsi="Calibri" w:cs="Calibri"/>
          <w:sz w:val="22"/>
          <w:szCs w:val="22"/>
        </w:rPr>
        <w:t>Gemer-Malohont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3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02"/>
        <w:gridCol w:w="1444"/>
      </w:tblGrid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Počet 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Počet bodov</w:t>
            </w:r>
          </w:p>
        </w:tc>
      </w:tr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 a menej 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3 - 5 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6 - 10 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11 - 20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21 - 50 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FD0F9D">
        <w:tc>
          <w:tcPr>
            <w:tcW w:w="1902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Viac ako 50 rokov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</w:tbl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Tradícia sa môže týkať buď daného konkrétneho výrobku, výrobnej technológie (aj keď samotný výrobok už môže byť nový) alebo firmy (pôsobí v regióne uvedenú dobu aj keď výrobky alebo technológie môžu byť </w:t>
      </w:r>
      <w:r>
        <w:rPr>
          <w:rFonts w:ascii="Calibri" w:eastAsia="Calibri" w:hAnsi="Calibri" w:cs="Calibri"/>
          <w:sz w:val="22"/>
          <w:szCs w:val="22"/>
        </w:rPr>
        <w:t>nové).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Spôsob overenia: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Písomný dokument, historický prameň alebo iný doklad, 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ktorý dokazuje dĺžku existenciu výroby, technológie alebo firmy</w:t>
      </w:r>
      <w:bookmarkStart w:id="2" w:name="bookmark=id.1fob9te" w:colFirst="0" w:colLast="0"/>
      <w:bookmarkEnd w:id="2"/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Dĺžku tradíciu posúdi certifikačná komisia podľa predložených dokumentov.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Produkt z miestnych surovín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Výrobok </w:t>
      </w:r>
      <w:r>
        <w:rPr>
          <w:rFonts w:ascii="Calibri" w:eastAsia="Calibri" w:hAnsi="Calibri" w:cs="Calibri"/>
          <w:sz w:val="22"/>
          <w:szCs w:val="22"/>
        </w:rPr>
        <w:t xml:space="preserve">je vyrobený aspoň čiastočne z miestnych surovín, teda surovín pochádzajúcich z územia regiónu </w:t>
      </w:r>
      <w:proofErr w:type="spellStart"/>
      <w:r>
        <w:rPr>
          <w:rFonts w:ascii="Calibri" w:eastAsia="Calibri" w:hAnsi="Calibri" w:cs="Calibri"/>
          <w:sz w:val="22"/>
          <w:szCs w:val="22"/>
        </w:rPr>
        <w:t>Gemer-Malohont</w:t>
      </w:r>
      <w:proofErr w:type="spellEnd"/>
      <w:r>
        <w:rPr>
          <w:rFonts w:ascii="Calibri" w:eastAsia="Calibri" w:hAnsi="Calibri" w:cs="Calibri"/>
          <w:sz w:val="22"/>
          <w:szCs w:val="22"/>
        </w:rPr>
        <w:t>. Suroviny uvedené ako miestne nesmú byť nikdy nahradzované inými surovinami.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Percentuálne zastúpenie sa môže týkať hmotnosti výrobku, objemu, počt</w:t>
      </w:r>
      <w:r>
        <w:rPr>
          <w:rFonts w:ascii="Calibri" w:eastAsia="Calibri" w:hAnsi="Calibri" w:cs="Calibri"/>
          <w:sz w:val="22"/>
          <w:szCs w:val="22"/>
        </w:rPr>
        <w:t>u jednotlivých súčastí a pod., záleží na charaktere výrobku, do hodnotenia nie je zahrnutý obal výrobku. Do výpočtu sa nezahrňujú nevyhnutné vedľajšie prísady, ktoré nie je možné v danom regióne získať (napr. soľ, korenie).</w:t>
      </w:r>
    </w:p>
    <w:p w:rsidR="001B155D" w:rsidRDefault="001B15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1B155D" w:rsidRDefault="001B15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1B155D" w:rsidRDefault="001B15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Remeselný výrobok obsahuje </w:t>
      </w:r>
      <w:r>
        <w:rPr>
          <w:rFonts w:ascii="Calibri" w:eastAsia="Calibri" w:hAnsi="Calibri" w:cs="Calibri"/>
          <w:sz w:val="22"/>
          <w:szCs w:val="22"/>
        </w:rPr>
        <w:t>(môže obsahovať aj suroviny zo zahraničia):</w:t>
      </w:r>
    </w:p>
    <w:tbl>
      <w:tblPr>
        <w:tblStyle w:val="a2"/>
        <w:tblW w:w="91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684"/>
        <w:gridCol w:w="1417"/>
      </w:tblGrid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Percentuálne zastúpenie surovín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Počet bodov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1 - 10 % miestnych alebo regionálnych surovín, max. 50 % surovín zo zahraničia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11 - 30 % miestnych alebo regionálnych surovín, max. 40 % surovín zo zahraničia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- 50 % miestnych alebo regionálnych surovín, max. 30 % surovín zo zahraničia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51 - 70 % miestnych surovín, max. 20 % surovín zo zahraničia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71 - 90 % miestnych surovín, ostatné suroviny zo SR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91 - 100 % miestnych surovín, ostatné suroviny z regiónu</w:t>
            </w:r>
          </w:p>
        </w:tc>
        <w:tc>
          <w:tcPr>
            <w:tcW w:w="1417" w:type="dxa"/>
            <w:vAlign w:val="center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</w:tbl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 udelenie značky sa nemôže uchádzať remeselný výrobok, ak na jeho spracovanie a výrobu neboli vôbec použité miestne alebo regionálne suroviny, resp. suroviny zo SR okrem prípadu, ak hodnota ručnej práce presahuje finančnú hodnotu materiálu.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Potravinársky výrobok alebo produkt obsahuje </w:t>
      </w:r>
      <w:r>
        <w:rPr>
          <w:rFonts w:ascii="Calibri" w:eastAsia="Calibri" w:hAnsi="Calibri" w:cs="Calibri"/>
          <w:sz w:val="22"/>
          <w:szCs w:val="22"/>
        </w:rPr>
        <w:t>(nemôže obsahovať suroviny zo zahraničia):</w:t>
      </w:r>
    </w:p>
    <w:tbl>
      <w:tblPr>
        <w:tblStyle w:val="a3"/>
        <w:tblW w:w="9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684"/>
        <w:gridCol w:w="1444"/>
      </w:tblGrid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Percentuálne zastúpenie surovín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Počet bodov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1 - 10 % miestnych alebo regionálnych surovín, ostatné suroviny zo SR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11 - 30 % miestnych alebo regionálnych surovín,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ostatné suroviny zo SR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31 - 50 % miestnych surovín, ostatné suroviny z regiónu alebo zo SR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51 - 70 % miestnych surovín, ostatné suroviny z regiónu alebo zo SR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71 - 90 % miestnych surovín, ostatné suroviny z regiónu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FD0F9D">
        <w:tc>
          <w:tcPr>
            <w:tcW w:w="768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91 - 100 % miestnych surovín,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ostatné suroviny z regiónu</w:t>
            </w:r>
          </w:p>
        </w:tc>
        <w:tc>
          <w:tcPr>
            <w:tcW w:w="1444" w:type="dxa"/>
          </w:tcPr>
          <w:p w:rsidR="00FD0F9D" w:rsidRDefault="00C0724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</w:tbl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B050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Určité potraviny a produkty musia v tejto časti splniť 100 % zastúpenia miestnych surovín - ide napríklad o med, mäso, mlieko, vajcia, minerálnu vodu, byliny, lesné plody, ovocie, zeleninu a i.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Spôsob overenia: 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 xml:space="preserve">Zoznam surovín, ktoré výrobok obsahuje 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 uvedením % -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uálneho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zastúpenia a miesta pôvodu (obec/štát)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Percentuálne zastúpenie posúdi certifikačná komisia </w:t>
      </w:r>
      <w:r>
        <w:rPr>
          <w:rFonts w:ascii="Calibri" w:eastAsia="Calibri" w:hAnsi="Calibri" w:cs="Calibri"/>
          <w:sz w:val="22"/>
          <w:szCs w:val="22"/>
        </w:rPr>
        <w:br/>
        <w:t>podľa priloženého zoznamu surovín.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bookmarkStart w:id="3" w:name="bookmark=id.3znysh7" w:colFirst="0" w:colLast="0"/>
      <w:bookmarkEnd w:id="3"/>
    </w:p>
    <w:p w:rsidR="00FD0F9D" w:rsidRDefault="00C0724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40" w:lineRule="auto"/>
        <w:ind w:left="0" w:hanging="2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Ručná/remeselná práca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Výrobok je vyrábaný aspoň čiastočne ručne. </w:t>
      </w:r>
      <w:r>
        <w:rPr>
          <w:rFonts w:ascii="Calibri" w:eastAsia="Calibri" w:hAnsi="Calibri" w:cs="Calibri"/>
          <w:sz w:val="22"/>
          <w:szCs w:val="22"/>
        </w:rPr>
        <w:t>Pod pojmom ručná práca sa tu rozumie to, že výrobca vnáša do každého výrobku vlastnú osobitosť - každý kus je originál. Pri takejto výrobe teda môže remeselník používať najrôznejšie nástroje a prístroje (napr. aj s elektrickým pohonom), pokiaľ výsledný pro</w:t>
      </w:r>
      <w:r>
        <w:rPr>
          <w:rFonts w:ascii="Calibri" w:eastAsia="Calibri" w:hAnsi="Calibri" w:cs="Calibri"/>
          <w:sz w:val="22"/>
          <w:szCs w:val="22"/>
        </w:rPr>
        <w:t>dukt závisí na jeho remeselnej zručnosti.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Medzi výrobnými postupmi je nasledujúci podiel ručnej práce:</w:t>
      </w:r>
    </w:p>
    <w:tbl>
      <w:tblPr>
        <w:tblStyle w:val="a4"/>
        <w:tblW w:w="4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376"/>
        <w:gridCol w:w="1444"/>
      </w:tblGrid>
      <w:tr w:rsidR="00FD0F9D">
        <w:trPr>
          <w:trHeight w:val="64"/>
        </w:trPr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Podiel ručnej práce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Počet bodov</w:t>
            </w:r>
          </w:p>
        </w:tc>
      </w:tr>
      <w:tr w:rsidR="00FD0F9D"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0 % (plne automatizovaná výroba)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FD0F9D"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1 - 20 %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21 - 40 %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FD0F9D"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41 - 60 %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</w:tr>
      <w:tr w:rsidR="00FD0F9D"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61 - 80 %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FD0F9D">
        <w:tc>
          <w:tcPr>
            <w:tcW w:w="3376" w:type="dxa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81 - 100 %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</w:tbl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Uvedené percentá </w:t>
      </w:r>
      <w:r>
        <w:rPr>
          <w:rFonts w:ascii="Calibri" w:eastAsia="Calibri" w:hAnsi="Calibri" w:cs="Calibri"/>
          <w:sz w:val="22"/>
          <w:szCs w:val="22"/>
        </w:rPr>
        <w:t>vyjadrujú podiel doby, počas ktorej sa výrobca osobne (fyzicky) a priamo podieľa na procese výroby daného výrobku. Do celkového trvania výroby sa nezapočítava doba, kedy je výrobok v </w:t>
      </w:r>
      <w:proofErr w:type="spellStart"/>
      <w:r>
        <w:rPr>
          <w:rFonts w:ascii="Calibri" w:eastAsia="Calibri" w:hAnsi="Calibri" w:cs="Calibri"/>
          <w:sz w:val="22"/>
          <w:szCs w:val="22"/>
        </w:rPr>
        <w:t>kľude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 pracuje „sám“ (napr. doba chladnutia, uležania, tuhnutia a pod.).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 pridelenie značky sa nemôže uchádzať výrobok alebo produkt, ak je jeho spracovanie na 100 % plnoautomatizované, s výnimkou potravinárskych výrobkov alebo produktov.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Spôsob overenia: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Popis výrobného postupu 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 uvedením podielu ručnej práce </w:t>
      </w:r>
      <w:r>
        <w:rPr>
          <w:rFonts w:ascii="Calibri" w:eastAsia="Calibri" w:hAnsi="Calibri" w:cs="Calibri"/>
          <w:b/>
          <w:sz w:val="22"/>
          <w:szCs w:val="22"/>
        </w:rPr>
        <w:t>v jednotlivých fázach výroby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Podiel ručnej/remeselnej práce posúdi certifikačná komisia </w:t>
      </w:r>
      <w:r>
        <w:rPr>
          <w:rFonts w:ascii="Calibri" w:eastAsia="Calibri" w:hAnsi="Calibri" w:cs="Calibri"/>
          <w:sz w:val="22"/>
          <w:szCs w:val="22"/>
        </w:rPr>
        <w:br/>
        <w:t>podľa priloženého popisu výrobného postupu.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FD0F9D" w:rsidRDefault="00C0724A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Jedinečnosť a originalita produktu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Výrobok je svojou kvalitou alebo inými vlastnosťami výnimočný a jedinečný </w:t>
      </w:r>
      <w:r>
        <w:rPr>
          <w:rFonts w:ascii="Calibri" w:eastAsia="Calibri" w:hAnsi="Calibri" w:cs="Calibri"/>
          <w:sz w:val="22"/>
          <w:szCs w:val="22"/>
        </w:rPr>
        <w:t>v nasledovných oblastiach:</w:t>
      </w:r>
    </w:p>
    <w:tbl>
      <w:tblPr>
        <w:tblStyle w:val="a5"/>
        <w:tblW w:w="9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684"/>
        <w:gridCol w:w="1444"/>
      </w:tblGrid>
      <w:tr w:rsidR="00FD0F9D">
        <w:tc>
          <w:tcPr>
            <w:tcW w:w="7684" w:type="dxa"/>
          </w:tcPr>
          <w:p w:rsidR="00FD0F9D" w:rsidRDefault="00FD0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Počet bodov</w:t>
            </w:r>
          </w:p>
        </w:tc>
      </w:tr>
      <w:tr w:rsidR="00FD0F9D">
        <w:tc>
          <w:tcPr>
            <w:tcW w:w="768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Uchovávanie a rozvíjanie jedinečnej tradície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768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Pôvodnosť produktu - jeho spojenie s regiónom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768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Unikátnosť produktu, ktorý sa nikde inde v regióne nevyrába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768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Zapojenie miestnej pracovnej sily, spolupráca 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miestnymi výrobcami pri dodávke surovín, pri využívaní strojov a náradí a pod.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FD0F9D">
        <w:tc>
          <w:tcPr>
            <w:tcW w:w="768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Získané ocenenia alebo iné certifikáty za kvalitu produktu alebo šetrnosť voči životnému prostrediu </w:t>
            </w:r>
          </w:p>
        </w:tc>
        <w:tc>
          <w:tcPr>
            <w:tcW w:w="1444" w:type="dxa"/>
            <w:vAlign w:val="center"/>
          </w:tcPr>
          <w:p w:rsidR="00FD0F9D" w:rsidRDefault="00C07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</w:tbl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10"/>
          <w:szCs w:val="10"/>
        </w:rPr>
      </w:pPr>
    </w:p>
    <w:p w:rsidR="00FD0F9D" w:rsidRDefault="00C0724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Spôsob overenia: </w:t>
      </w:r>
      <w:r>
        <w:rPr>
          <w:rFonts w:ascii="Calibri" w:eastAsia="Calibri" w:hAnsi="Calibri" w:cs="Calibri"/>
          <w:b/>
          <w:sz w:val="22"/>
          <w:szCs w:val="22"/>
        </w:rPr>
        <w:tab/>
        <w:t>Fotografia a vzorka výrobku/skupiny výrobkov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Kópie</w:t>
      </w:r>
      <w:r>
        <w:rPr>
          <w:rFonts w:ascii="Calibri" w:eastAsia="Calibri" w:hAnsi="Calibri" w:cs="Calibri"/>
          <w:b/>
          <w:sz w:val="22"/>
          <w:szCs w:val="22"/>
        </w:rPr>
        <w:t xml:space="preserve"> certifikátov a ocenení</w:t>
      </w:r>
    </w:p>
    <w:p w:rsidR="00FD0F9D" w:rsidRDefault="00C07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Jedinečnosť a originalitu produktu posúdi certifikačná komisia </w:t>
      </w:r>
      <w:r>
        <w:rPr>
          <w:rFonts w:ascii="Calibri" w:eastAsia="Calibri" w:hAnsi="Calibri" w:cs="Calibri"/>
          <w:sz w:val="22"/>
          <w:szCs w:val="22"/>
        </w:rPr>
        <w:br/>
        <w:t>podľa predložených dokumentov a vzorky výrobku.</w:t>
      </w: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:rsidR="00FD0F9D" w:rsidRDefault="00FD0F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13"/>
        </w:tabs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sectPr w:rsidR="00FD0F9D" w:rsidSect="00ED718C">
      <w:headerReference w:type="even" r:id="rId13"/>
      <w:footerReference w:type="even" r:id="rId14"/>
      <w:footerReference w:type="first" r:id="rId15"/>
      <w:type w:val="continuous"/>
      <w:pgSz w:w="11909" w:h="16838"/>
      <w:pgMar w:top="1134" w:right="1134" w:bottom="1134" w:left="1134" w:header="0" w:footer="28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24A" w:rsidRDefault="00C0724A">
      <w:pPr>
        <w:spacing w:line="240" w:lineRule="auto"/>
        <w:ind w:left="0" w:hanging="2"/>
      </w:pPr>
      <w:r>
        <w:separator/>
      </w:r>
    </w:p>
  </w:endnote>
  <w:endnote w:type="continuationSeparator" w:id="0">
    <w:p w:rsidR="00C0724A" w:rsidRDefault="00C0724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70DED292-AC24-4E7E-B540-384C66A91C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B25C6F5-AAB9-403A-BC13-8C5BC4FBBC7A}"/>
    <w:embedBold r:id="rId3" w:fontKey="{2545612A-BEE4-485A-A9CC-52DED910E92D}"/>
    <w:embedItalic r:id="rId4" w:fontKey="{4CD2F724-7D11-4DBB-8113-257C972C94CA}"/>
    <w:embedBoldItalic r:id="rId5" w:fontKey="{184D0412-D1C4-4F50-A31F-01B6462D5B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94CBC7A-88EC-4476-8CF8-A0B9E833B29B}"/>
    <w:embedBold r:id="rId7" w:fontKey="{461F721B-8B47-415F-8154-E1149697A80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886B702E-AA5C-4B78-A6D2-A6F3BA949F98}"/>
    <w:embedBold r:id="rId9" w:fontKey="{4DF23E6C-C1B3-4072-AE26-D9003562A00F}"/>
    <w:embedItalic r:id="rId10" w:fontKey="{94E53B69-4629-4C44-BF1F-2B0BC81FD863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CDBDB3E5-3E0E-4398-974F-F46BFCC3D036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2" w:fontKey="{B320A998-4121-478F-9C86-A4C74A9FE80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ngsanaUP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79640DF3-4AC8-4740-948F-963DC6ED75F3}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  <w:embedRegular r:id="rId14" w:fontKey="{C614F521-7D81-4F3C-987F-4A302C33368B}"/>
    <w:embedItalic r:id="rId15" w:fontKey="{5CAFDDCE-AB2E-4F0F-B9AD-B2A5F528ED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ED718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sz w:val="2"/>
        <w:szCs w:val="2"/>
      </w:rPr>
    </w:pPr>
    <w:r w:rsidRPr="00ED718C">
      <w:rPr>
        <w:noProof/>
      </w:rPr>
      <w:pict>
        <v:rect id="Obdĺžnik 1026" o:spid="_x0000_s2049" style="position:absolute;margin-left:244pt;margin-top:814pt;width:10.85pt;height:7.7pt;z-index:-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" filled="f" stroked="f">
          <v:textbox inset="2.53958mm,1.2694mm,2.53958mm,1.2694mm">
            <w:txbxContent>
              <w:p w:rsidR="00FD0F9D" w:rsidRDefault="00C0724A">
                <w:pPr>
                  <w:spacing w:line="240" w:lineRule="auto"/>
                  <w:ind w:left="0" w:hanging="2"/>
                </w:pPr>
                <w:r>
                  <w:rPr>
                    <w:rFonts w:ascii="Arial" w:eastAsia="Arial" w:hAnsi="Arial" w:cs="Arial"/>
                  </w:rPr>
                  <w:t xml:space="preserve"> PAGE \* MERGEFORMAT </w:t>
                </w:r>
                <w:r>
                  <w:rPr>
                    <w:rFonts w:ascii="Calibri" w:eastAsia="Calibri" w:hAnsi="Calibri" w:cs="Calibri"/>
                    <w:b/>
                    <w:sz w:val="20"/>
                  </w:rPr>
                  <w:t>14</w:t>
                </w:r>
              </w:p>
              <w:p w:rsidR="00FD0F9D" w:rsidRDefault="00FD0F9D">
                <w:pPr>
                  <w:spacing w:line="240" w:lineRule="auto"/>
                  <w:ind w:left="0" w:hanging="2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C07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-66039</wp:posOffset>
          </wp:positionH>
          <wp:positionV relativeFrom="paragraph">
            <wp:posOffset>-82549</wp:posOffset>
          </wp:positionV>
          <wp:extent cx="6264275" cy="342900"/>
          <wp:effectExtent l="0" t="0" r="0" b="0"/>
          <wp:wrapSquare wrapText="bothSides" distT="0" distB="0" distL="114300" distR="114300"/>
          <wp:docPr id="10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254" r="1289" b="54440"/>
                  <a:stretch>
                    <a:fillRect/>
                  </a:stretch>
                </pic:blipFill>
                <pic:spPr>
                  <a:xfrm>
                    <a:off x="0" y="0"/>
                    <a:ext cx="6264275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sz w:val="20"/>
        <w:szCs w:val="20"/>
      </w:rPr>
    </w:pPr>
  </w:p>
  <w:p w:rsidR="00FD0F9D" w:rsidRDefault="00ED718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</w:pPr>
    <w:r>
      <w:rPr>
        <w:rFonts w:ascii="Calibri" w:eastAsia="Calibri" w:hAnsi="Calibri" w:cs="Calibri"/>
        <w:sz w:val="20"/>
        <w:szCs w:val="20"/>
      </w:rPr>
      <w:fldChar w:fldCharType="begin"/>
    </w:r>
    <w:r w:rsidR="00C0724A"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2C184B">
      <w:rPr>
        <w:rFonts w:ascii="Calibri" w:eastAsia="Calibri" w:hAnsi="Calibri" w:cs="Calibri"/>
        <w:noProof/>
        <w:sz w:val="20"/>
        <w:szCs w:val="20"/>
      </w:rPr>
      <w:t>5</w:t>
    </w:r>
    <w:r>
      <w:rPr>
        <w:rFonts w:ascii="Calibri" w:eastAsia="Calibri" w:hAnsi="Calibri" w:cs="Calibri"/>
        <w:sz w:val="20"/>
        <w:szCs w:val="20"/>
      </w:rPr>
      <w:fldChar w:fldCharType="end"/>
    </w:r>
    <w:r w:rsidR="00C0724A">
      <w:rPr>
        <w:rFonts w:ascii="Calibri" w:eastAsia="Calibri" w:hAnsi="Calibri" w:cs="Calibri"/>
        <w:sz w:val="20"/>
        <w:szCs w:val="20"/>
      </w:rPr>
      <w:t xml:space="preserve"> </w:t>
    </w:r>
    <w:r w:rsidR="00C0724A">
      <w:rPr>
        <w:rFonts w:ascii="Calibri" w:eastAsia="Calibri" w:hAnsi="Calibri" w:cs="Calibri"/>
        <w:sz w:val="20"/>
        <w:szCs w:val="20"/>
      </w:rPr>
      <w:t>z 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ED718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 w:rsidR="00C0724A"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2C184B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  <w:r w:rsidR="00C0724A">
      <w:rPr>
        <w:rFonts w:ascii="Calibri" w:eastAsia="Calibri" w:hAnsi="Calibri" w:cs="Calibri"/>
        <w:sz w:val="20"/>
        <w:szCs w:val="20"/>
      </w:rPr>
      <w:t xml:space="preserve"> </w:t>
    </w:r>
    <w:r w:rsidR="00C0724A">
      <w:rPr>
        <w:rFonts w:ascii="Calibri" w:eastAsia="Calibri" w:hAnsi="Calibri" w:cs="Calibri"/>
        <w:sz w:val="20"/>
        <w:szCs w:val="20"/>
      </w:rPr>
      <w:t>z 5</w:t>
    </w:r>
    <w:r w:rsidR="00C0724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-97789</wp:posOffset>
          </wp:positionH>
          <wp:positionV relativeFrom="paragraph">
            <wp:posOffset>-374649</wp:posOffset>
          </wp:positionV>
          <wp:extent cx="6264275" cy="342900"/>
          <wp:effectExtent l="0" t="0" r="0" b="0"/>
          <wp:wrapSquare wrapText="bothSides" distT="0" distB="0" distL="114300" distR="114300"/>
          <wp:docPr id="10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254" r="1289" b="54440"/>
                  <a:stretch>
                    <a:fillRect/>
                  </a:stretch>
                </pic:blipFill>
                <pic:spPr>
                  <a:xfrm>
                    <a:off x="0" y="0"/>
                    <a:ext cx="6264275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-2" w:firstLine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-2" w:firstLine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24A" w:rsidRDefault="00C0724A">
      <w:pPr>
        <w:spacing w:line="240" w:lineRule="auto"/>
        <w:ind w:left="0" w:hanging="2"/>
      </w:pPr>
      <w:r>
        <w:separator/>
      </w:r>
    </w:p>
  </w:footnote>
  <w:footnote w:type="continuationSeparator" w:id="0">
    <w:p w:rsidR="00C0724A" w:rsidRDefault="00C0724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A94A14"/>
        <w:sz w:val="20"/>
        <w:szCs w:val="20"/>
      </w:rPr>
    </w:pPr>
  </w:p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A94A14"/>
        <w:sz w:val="20"/>
        <w:szCs w:val="20"/>
      </w:rPr>
    </w:pPr>
  </w:p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A94A14"/>
        <w:sz w:val="20"/>
        <w:szCs w:val="20"/>
      </w:rPr>
    </w:pPr>
  </w:p>
  <w:p w:rsidR="00FD0F9D" w:rsidRDefault="00C07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</w:pPr>
    <w:r>
      <w:rPr>
        <w:rFonts w:ascii="Calibri" w:eastAsia="Calibri" w:hAnsi="Calibri" w:cs="Calibri"/>
        <w:color w:val="A94A14"/>
        <w:sz w:val="20"/>
        <w:szCs w:val="20"/>
      </w:rPr>
      <w:t>Kritériá pre udelenie značky „regionálny produkt GEMER-MALOHONT</w:t>
    </w:r>
    <w:r>
      <w:rPr>
        <w:rFonts w:ascii="Arial" w:eastAsia="Arial" w:hAnsi="Arial" w:cs="Arial"/>
        <w:color w:val="A94A14"/>
        <w:sz w:val="20"/>
        <w:szCs w:val="20"/>
        <w:vertAlign w:val="superscript"/>
      </w:rPr>
      <w:t>®</w:t>
    </w:r>
    <w:r>
      <w:rPr>
        <w:rFonts w:ascii="Calibri" w:eastAsia="Calibri" w:hAnsi="Calibri" w:cs="Calibri"/>
        <w:color w:val="A94A14"/>
        <w:sz w:val="20"/>
        <w:szCs w:val="20"/>
      </w:rPr>
      <w:t xml:space="preserve">“ - PRODUKTY A </w:t>
    </w:r>
    <w:r>
      <w:rPr>
        <w:rFonts w:ascii="Calibri" w:eastAsia="Calibri" w:hAnsi="Calibri" w:cs="Calibri"/>
        <w:color w:val="A94A14"/>
        <w:sz w:val="20"/>
        <w:szCs w:val="20"/>
      </w:rPr>
      <w:t>VÝROBKY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F9D" w:rsidRDefault="00FD0F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503D7"/>
    <w:multiLevelType w:val="multilevel"/>
    <w:tmpl w:val="1362D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1E1C5755"/>
    <w:multiLevelType w:val="multilevel"/>
    <w:tmpl w:val="1C0C44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33E34FEC"/>
    <w:multiLevelType w:val="multilevel"/>
    <w:tmpl w:val="BD8ADB6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b/>
        <w:vertAlign w:val="baseline"/>
      </w:rPr>
    </w:lvl>
  </w:abstractNum>
  <w:abstractNum w:abstractNumId="3">
    <w:nsid w:val="3B2B1E09"/>
    <w:multiLevelType w:val="multilevel"/>
    <w:tmpl w:val="FAE25F2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43170A2C"/>
    <w:multiLevelType w:val="multilevel"/>
    <w:tmpl w:val="D570B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444F3F35"/>
    <w:multiLevelType w:val="multilevel"/>
    <w:tmpl w:val="45A412F6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4FB109DD"/>
    <w:multiLevelType w:val="multilevel"/>
    <w:tmpl w:val="12883B4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5F9F26A8"/>
    <w:multiLevelType w:val="multilevel"/>
    <w:tmpl w:val="7104104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>
    <w:nsid w:val="65425F47"/>
    <w:multiLevelType w:val="multilevel"/>
    <w:tmpl w:val="DF8C8CB8"/>
    <w:lvl w:ilvl="0">
      <w:start w:val="1"/>
      <w:numFmt w:val="upperRoman"/>
      <w:lvlText w:val="%1."/>
      <w:lvlJc w:val="left"/>
      <w:pPr>
        <w:ind w:left="0" w:firstLine="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30"/>
        <w:szCs w:val="30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9">
    <w:nsid w:val="7DD81D8A"/>
    <w:multiLevelType w:val="multilevel"/>
    <w:tmpl w:val="CB400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>
    <w:nsid w:val="7EB8260C"/>
    <w:multiLevelType w:val="multilevel"/>
    <w:tmpl w:val="CA34C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0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D0F9D"/>
    <w:rsid w:val="00157059"/>
    <w:rsid w:val="001B155D"/>
    <w:rsid w:val="001B4C6F"/>
    <w:rsid w:val="002C184B"/>
    <w:rsid w:val="003B427D"/>
    <w:rsid w:val="007F48ED"/>
    <w:rsid w:val="0098262B"/>
    <w:rsid w:val="00C0724A"/>
    <w:rsid w:val="00ED718C"/>
    <w:rsid w:val="00FD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718C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Nadpis1">
    <w:name w:val="heading 1"/>
    <w:basedOn w:val="Normlny"/>
    <w:next w:val="Normlny"/>
    <w:uiPriority w:val="9"/>
    <w:qFormat/>
    <w:rsid w:val="00ED718C"/>
    <w:pPr>
      <w:keepNext/>
      <w:keepLines/>
      <w:spacing w:before="48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ED718C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ED718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ED718C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ED718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ED718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rsid w:val="00ED71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ED718C"/>
    <w:pPr>
      <w:keepNext/>
      <w:keepLines/>
      <w:spacing w:before="480" w:after="120"/>
    </w:pPr>
    <w:rPr>
      <w:b/>
      <w:sz w:val="72"/>
      <w:szCs w:val="72"/>
    </w:rPr>
  </w:style>
  <w:style w:type="character" w:styleId="Hypertextovprepojenie">
    <w:name w:val="Hyperlink"/>
    <w:rsid w:val="00ED718C"/>
    <w:rPr>
      <w:color w:val="0066CC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Zkladntext2">
    <w:name w:val="Základný text (2)_"/>
    <w:rsid w:val="00ED718C"/>
    <w:rPr>
      <w:rFonts w:ascii="Calibri" w:eastAsia="Calibri" w:hAnsi="Calibri" w:cs="Calibri"/>
      <w:b/>
      <w:bCs/>
      <w:w w:val="100"/>
      <w:position w:val="-1"/>
      <w:sz w:val="34"/>
      <w:szCs w:val="34"/>
      <w:u w:val="none"/>
      <w:effect w:val="none"/>
      <w:vertAlign w:val="baseline"/>
      <w:cs w:val="0"/>
      <w:em w:val="none"/>
    </w:rPr>
  </w:style>
  <w:style w:type="character" w:customStyle="1" w:styleId="Zkladntext20">
    <w:name w:val="Základný text (2)"/>
    <w:rsid w:val="00ED718C"/>
    <w:rPr>
      <w:rFonts w:ascii="Calibri" w:eastAsia="Calibri" w:hAnsi="Calibri" w:cs="Calibri"/>
      <w:color w:val="000000"/>
      <w:spacing w:val="0"/>
      <w:w w:val="100"/>
      <w:position w:val="0"/>
      <w:sz w:val="34"/>
      <w:szCs w:val="34"/>
      <w:u w:val="none"/>
      <w:effect w:val="none"/>
      <w:vertAlign w:val="baseline"/>
      <w:cs w:val="0"/>
      <w:em w:val="none"/>
      <w:lang w:val="sk-SK"/>
    </w:rPr>
  </w:style>
  <w:style w:type="character" w:customStyle="1" w:styleId="Hlavikaalebopta">
    <w:name w:val="Hlavička alebo päta_"/>
    <w:rsid w:val="00ED718C"/>
    <w:rPr>
      <w:rFonts w:ascii="Calibri" w:eastAsia="Calibri" w:hAnsi="Calibri" w:cs="Calibri"/>
      <w:w w:val="100"/>
      <w:position w:val="-1"/>
      <w:sz w:val="17"/>
      <w:szCs w:val="17"/>
      <w:u w:val="none"/>
      <w:effect w:val="none"/>
      <w:vertAlign w:val="baseline"/>
      <w:cs w:val="0"/>
      <w:em w:val="none"/>
    </w:rPr>
  </w:style>
  <w:style w:type="character" w:customStyle="1" w:styleId="Hlavikaalebopta0">
    <w:name w:val="Hlavička alebo päta"/>
    <w:rsid w:val="00ED718C"/>
    <w:rPr>
      <w:rFonts w:ascii="Calibri" w:eastAsia="Calibri" w:hAnsi="Calibri" w:cs="Calibri"/>
      <w:color w:val="000000"/>
      <w:spacing w:val="0"/>
      <w:w w:val="100"/>
      <w:position w:val="0"/>
      <w:sz w:val="17"/>
      <w:szCs w:val="17"/>
      <w:u w:val="none"/>
      <w:effect w:val="none"/>
      <w:vertAlign w:val="baseline"/>
      <w:cs w:val="0"/>
      <w:em w:val="none"/>
      <w:lang w:val="sk-SK"/>
    </w:rPr>
  </w:style>
  <w:style w:type="character" w:customStyle="1" w:styleId="Hlavikaalebopta8bodov">
    <w:name w:val="Hlavička alebo päta + 8 bodov"/>
    <w:rsid w:val="00ED718C"/>
    <w:rPr>
      <w:rFonts w:ascii="Calibri" w:eastAsia="Calibri" w:hAnsi="Calibri" w:cs="Calibri"/>
      <w:color w:val="000000"/>
      <w:spacing w:val="0"/>
      <w:w w:val="100"/>
      <w:position w:val="0"/>
      <w:sz w:val="16"/>
      <w:szCs w:val="16"/>
      <w:u w:val="none"/>
      <w:effect w:val="none"/>
      <w:vertAlign w:val="baseline"/>
      <w:cs w:val="0"/>
      <w:em w:val="none"/>
      <w:lang w:val="sk-SK"/>
    </w:rPr>
  </w:style>
  <w:style w:type="character" w:customStyle="1" w:styleId="Hlavikaalebopta10bodovTun">
    <w:name w:val="Hlavička alebo päta + 10 bodov;Tučné"/>
    <w:rsid w:val="00ED718C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Zkladntext3">
    <w:name w:val="Základný text (3)_"/>
    <w:rsid w:val="00ED718C"/>
    <w:rPr>
      <w:rFonts w:ascii="Calibri" w:eastAsia="Calibri" w:hAnsi="Calibri" w:cs="Calibri"/>
      <w:i/>
      <w:iCs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Zkladntext">
    <w:name w:val="Základný text_"/>
    <w:rsid w:val="00ED718C"/>
    <w:rPr>
      <w:rFonts w:ascii="Calibri" w:eastAsia="Calibri" w:hAnsi="Calibri" w:cs="Calibri"/>
      <w:w w:val="100"/>
      <w:position w:val="-1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Zkladntext4">
    <w:name w:val="Základný text (4)_"/>
    <w:rsid w:val="00ED718C"/>
    <w:rPr>
      <w:rFonts w:ascii="Calibri" w:eastAsia="Calibri" w:hAnsi="Calibri" w:cs="Calibri"/>
      <w:b/>
      <w:bCs/>
      <w:w w:val="100"/>
      <w:position w:val="-1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Zkladntext40">
    <w:name w:val="Základný text (4)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Zhlavie5">
    <w:name w:val="Záhlavie #5_"/>
    <w:rsid w:val="00ED718C"/>
    <w:rPr>
      <w:rFonts w:ascii="Calibri" w:eastAsia="Calibri" w:hAnsi="Calibri" w:cs="Calibri"/>
      <w:b/>
      <w:bCs/>
      <w:w w:val="100"/>
      <w:position w:val="-1"/>
      <w:sz w:val="30"/>
      <w:szCs w:val="30"/>
      <w:u w:val="none"/>
      <w:effect w:val="none"/>
      <w:vertAlign w:val="baseline"/>
      <w:cs w:val="0"/>
      <w:em w:val="none"/>
    </w:rPr>
  </w:style>
  <w:style w:type="character" w:customStyle="1" w:styleId="Zhlavie50">
    <w:name w:val="Záhlavie #5"/>
    <w:rsid w:val="00ED718C"/>
    <w:rPr>
      <w:rFonts w:ascii="Calibri" w:eastAsia="Calibri" w:hAnsi="Calibri" w:cs="Calibri"/>
      <w:color w:val="000000"/>
      <w:spacing w:val="0"/>
      <w:w w:val="100"/>
      <w:position w:val="0"/>
      <w:sz w:val="30"/>
      <w:szCs w:val="30"/>
      <w:u w:val="none"/>
      <w:effect w:val="none"/>
      <w:vertAlign w:val="baseline"/>
      <w:cs w:val="0"/>
      <w:em w:val="none"/>
      <w:lang w:val="sk-SK"/>
    </w:rPr>
  </w:style>
  <w:style w:type="character" w:customStyle="1" w:styleId="Zhlavie6">
    <w:name w:val="Záhlavie #6_"/>
    <w:rsid w:val="00ED718C"/>
    <w:rPr>
      <w:rFonts w:ascii="Calibri" w:eastAsia="Calibri" w:hAnsi="Calibri" w:cs="Calibri"/>
      <w:b/>
      <w:bCs/>
      <w:w w:val="100"/>
      <w:position w:val="-1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Zhlavie60">
    <w:name w:val="Záhlavie #6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Zhlavie6Nietun">
    <w:name w:val="Záhlavie #6 + Nie tučné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Zkladntext1">
    <w:name w:val="Základný text1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ZkladntextTun">
    <w:name w:val="Základný text + Tučné"/>
    <w:rsid w:val="00ED718C"/>
    <w:rPr>
      <w:rFonts w:ascii="Calibri" w:eastAsia="Calibri" w:hAnsi="Calibri" w:cs="Calibri"/>
      <w:b/>
      <w:bCs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Zkladntext5">
    <w:name w:val="Základný text (5)_"/>
    <w:rsid w:val="00ED718C"/>
    <w:rPr>
      <w:rFonts w:ascii="Calibri" w:eastAsia="Calibri" w:hAnsi="Calibri" w:cs="Calibri"/>
      <w:w w:val="100"/>
      <w:position w:val="-1"/>
      <w:sz w:val="17"/>
      <w:szCs w:val="17"/>
      <w:u w:val="none"/>
      <w:effect w:val="none"/>
      <w:vertAlign w:val="baseline"/>
      <w:cs w:val="0"/>
      <w:em w:val="none"/>
    </w:rPr>
  </w:style>
  <w:style w:type="character" w:customStyle="1" w:styleId="Zkladntext50">
    <w:name w:val="Základný text (5)"/>
    <w:rsid w:val="00ED718C"/>
    <w:rPr>
      <w:rFonts w:ascii="Calibri" w:eastAsia="Calibri" w:hAnsi="Calibri" w:cs="Calibri"/>
      <w:color w:val="000000"/>
      <w:spacing w:val="0"/>
      <w:w w:val="100"/>
      <w:position w:val="0"/>
      <w:sz w:val="17"/>
      <w:szCs w:val="17"/>
      <w:u w:val="none"/>
      <w:effect w:val="none"/>
      <w:vertAlign w:val="baseline"/>
      <w:cs w:val="0"/>
      <w:em w:val="none"/>
      <w:lang w:val="sk-SK"/>
    </w:rPr>
  </w:style>
  <w:style w:type="character" w:customStyle="1" w:styleId="Zkladntext6">
    <w:name w:val="Základný text (6)_"/>
    <w:rsid w:val="00ED718C"/>
    <w:rPr>
      <w:rFonts w:ascii="Calibri" w:eastAsia="Calibri" w:hAnsi="Calibri" w:cs="Calibri"/>
      <w:w w:val="100"/>
      <w:position w:val="-1"/>
      <w:sz w:val="16"/>
      <w:szCs w:val="16"/>
      <w:u w:val="none"/>
      <w:effect w:val="none"/>
      <w:vertAlign w:val="baseline"/>
      <w:cs w:val="0"/>
      <w:em w:val="none"/>
    </w:rPr>
  </w:style>
  <w:style w:type="character" w:customStyle="1" w:styleId="Zkladntext60">
    <w:name w:val="Základný text (6)"/>
    <w:rsid w:val="00ED718C"/>
    <w:rPr>
      <w:rFonts w:ascii="Calibri" w:eastAsia="Calibri" w:hAnsi="Calibri" w:cs="Calibri"/>
      <w:color w:val="000000"/>
      <w:spacing w:val="0"/>
      <w:w w:val="100"/>
      <w:position w:val="0"/>
      <w:sz w:val="16"/>
      <w:szCs w:val="16"/>
      <w:u w:val="none"/>
      <w:effect w:val="none"/>
      <w:vertAlign w:val="baseline"/>
      <w:cs w:val="0"/>
      <w:em w:val="none"/>
      <w:lang w:val="sk-SK"/>
    </w:rPr>
  </w:style>
  <w:style w:type="character" w:customStyle="1" w:styleId="Zkladntext21">
    <w:name w:val="Základný text2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single"/>
      <w:effect w:val="none"/>
      <w:vertAlign w:val="baseline"/>
      <w:cs w:val="0"/>
      <w:em w:val="none"/>
      <w:lang w:val="sk-SK"/>
    </w:rPr>
  </w:style>
  <w:style w:type="character" w:customStyle="1" w:styleId="ZkladntextGeorgia11bodov">
    <w:name w:val="Základný text + Georgia;11 bodov"/>
    <w:rsid w:val="00ED718C"/>
    <w:rPr>
      <w:rFonts w:ascii="Georgia" w:eastAsia="Georgia" w:hAnsi="Georgia" w:cs="Georgia"/>
      <w:color w:val="000000"/>
      <w:spacing w:val="0"/>
      <w:w w:val="100"/>
      <w:position w:val="0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Zkladntext7Exact">
    <w:name w:val="Základný text (7) Exact"/>
    <w:rsid w:val="00ED718C"/>
    <w:rPr>
      <w:rFonts w:ascii="Georgia" w:eastAsia="Georgia" w:hAnsi="Georgia" w:cs="Georgia"/>
      <w:b/>
      <w:bCs/>
      <w:w w:val="100"/>
      <w:position w:val="-1"/>
      <w:sz w:val="37"/>
      <w:szCs w:val="37"/>
      <w:u w:val="none"/>
      <w:effect w:val="none"/>
      <w:vertAlign w:val="baseline"/>
      <w:cs w:val="0"/>
      <w:em w:val="none"/>
    </w:rPr>
  </w:style>
  <w:style w:type="character" w:customStyle="1" w:styleId="Zkladntext7Exact0">
    <w:name w:val="Základný text (7) Exact"/>
    <w:rsid w:val="00ED718C"/>
    <w:rPr>
      <w:rFonts w:ascii="Georgia" w:eastAsia="Georgia" w:hAnsi="Georgia" w:cs="Georgia"/>
      <w:color w:val="000000"/>
      <w:spacing w:val="0"/>
      <w:w w:val="100"/>
      <w:position w:val="0"/>
      <w:sz w:val="37"/>
      <w:szCs w:val="37"/>
      <w:u w:val="none"/>
      <w:effect w:val="none"/>
      <w:vertAlign w:val="baseline"/>
      <w:cs w:val="0"/>
      <w:em w:val="none"/>
      <w:lang w:val="sk-SK"/>
    </w:rPr>
  </w:style>
  <w:style w:type="character" w:customStyle="1" w:styleId="Zkladntext7Calibri11bodovNietunRiadkovanie0ptExact">
    <w:name w:val="Základný text (7) + Calibri;11 bodov;Nie tučné;Riadkovanie 0 pt Exact"/>
    <w:rsid w:val="00ED718C"/>
    <w:rPr>
      <w:rFonts w:ascii="Calibri" w:eastAsia="Calibri" w:hAnsi="Calibri" w:cs="Calibri"/>
      <w:color w:val="000000"/>
      <w:spacing w:val="6"/>
      <w:w w:val="100"/>
      <w:position w:val="0"/>
      <w:sz w:val="22"/>
      <w:szCs w:val="22"/>
      <w:u w:val="none"/>
      <w:effect w:val="none"/>
      <w:vertAlign w:val="baseline"/>
      <w:cs w:val="0"/>
      <w:em w:val="none"/>
      <w:lang w:val="sk-SK"/>
    </w:rPr>
  </w:style>
  <w:style w:type="character" w:customStyle="1" w:styleId="Zkladntext8Exact">
    <w:name w:val="Základný text (8) Exact"/>
    <w:rsid w:val="00ED718C"/>
    <w:rPr>
      <w:rFonts w:ascii="Microsoft Sans Serif" w:eastAsia="Microsoft Sans Serif" w:hAnsi="Microsoft Sans Serif" w:cs="Microsoft Sans Serif"/>
      <w:spacing w:val="31"/>
      <w:w w:val="100"/>
      <w:position w:val="-1"/>
      <w:sz w:val="31"/>
      <w:szCs w:val="31"/>
      <w:u w:val="none"/>
      <w:effect w:val="none"/>
      <w:vertAlign w:val="baseline"/>
      <w:cs w:val="0"/>
      <w:em w:val="none"/>
    </w:rPr>
  </w:style>
  <w:style w:type="character" w:customStyle="1" w:styleId="Zkladntext8Exact0">
    <w:name w:val="Základný text (8) Exact"/>
    <w:rsid w:val="00ED718C"/>
    <w:rPr>
      <w:rFonts w:ascii="Microsoft Sans Serif" w:eastAsia="Microsoft Sans Serif" w:hAnsi="Microsoft Sans Serif" w:cs="Microsoft Sans Serif"/>
      <w:color w:val="000000"/>
      <w:spacing w:val="31"/>
      <w:w w:val="100"/>
      <w:position w:val="0"/>
      <w:sz w:val="31"/>
      <w:szCs w:val="31"/>
      <w:u w:val="none"/>
      <w:effect w:val="none"/>
      <w:vertAlign w:val="baseline"/>
      <w:cs w:val="0"/>
      <w:em w:val="none"/>
      <w:lang w:val="sk-SK"/>
    </w:rPr>
  </w:style>
  <w:style w:type="character" w:customStyle="1" w:styleId="ZkladntextExact">
    <w:name w:val="Základný text Exact"/>
    <w:rsid w:val="00ED718C"/>
    <w:rPr>
      <w:rFonts w:ascii="Calibri" w:eastAsia="Calibri" w:hAnsi="Calibri" w:cs="Calibri"/>
      <w:spacing w:val="6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Zhlavie2">
    <w:name w:val="Záhlavie #2_"/>
    <w:rsid w:val="00ED718C"/>
    <w:rPr>
      <w:rFonts w:ascii="Calibri" w:eastAsia="Calibri" w:hAnsi="Calibri" w:cs="Calibri"/>
      <w:b/>
      <w:bCs/>
      <w:i/>
      <w:iCs/>
      <w:spacing w:val="-40"/>
      <w:w w:val="100"/>
      <w:position w:val="-1"/>
      <w:sz w:val="47"/>
      <w:szCs w:val="47"/>
      <w:u w:val="none"/>
      <w:effect w:val="none"/>
      <w:vertAlign w:val="baseline"/>
      <w:cs w:val="0"/>
      <w:em w:val="none"/>
    </w:rPr>
  </w:style>
  <w:style w:type="character" w:customStyle="1" w:styleId="Zhlavie20">
    <w:name w:val="Záhlavie #2"/>
    <w:rsid w:val="00ED718C"/>
    <w:rPr>
      <w:rFonts w:ascii="Calibri" w:eastAsia="Calibri" w:hAnsi="Calibri" w:cs="Calibri"/>
      <w:color w:val="000000"/>
      <w:spacing w:val="-40"/>
      <w:w w:val="100"/>
      <w:position w:val="0"/>
      <w:sz w:val="47"/>
      <w:szCs w:val="47"/>
      <w:u w:val="none"/>
      <w:effect w:val="none"/>
      <w:vertAlign w:val="baseline"/>
      <w:cs w:val="0"/>
      <w:em w:val="none"/>
      <w:lang w:val="sk-SK"/>
    </w:rPr>
  </w:style>
  <w:style w:type="character" w:customStyle="1" w:styleId="Zhlavie2Sylfaen25bodovNietunNiekurzvaRiadkovanie0pt">
    <w:name w:val="Záhlavie #2 + Sylfaen;25 bodov;Nie tučné;Nie kurzíva;Riadkovanie 0 pt"/>
    <w:rsid w:val="00ED718C"/>
    <w:rPr>
      <w:rFonts w:ascii="Sylfaen" w:eastAsia="Sylfaen" w:hAnsi="Sylfaen" w:cs="Sylfaen"/>
      <w:color w:val="000000"/>
      <w:spacing w:val="0"/>
      <w:w w:val="100"/>
      <w:position w:val="0"/>
      <w:sz w:val="50"/>
      <w:szCs w:val="50"/>
      <w:u w:val="none"/>
      <w:effect w:val="none"/>
      <w:vertAlign w:val="baseline"/>
      <w:cs w:val="0"/>
      <w:em w:val="none"/>
      <w:lang w:val="sk-SK"/>
    </w:rPr>
  </w:style>
  <w:style w:type="character" w:customStyle="1" w:styleId="Zhlavie2Sylfaen25bodovNietunNiekurzvaRiadkovanie0pt0">
    <w:name w:val="Záhlavie #2 + Sylfaen;25 bodov;Nie tučné;Nie kurzíva;Riadkovanie 0 pt"/>
    <w:rsid w:val="00ED718C"/>
    <w:rPr>
      <w:rFonts w:ascii="Sylfaen" w:eastAsia="Sylfaen" w:hAnsi="Sylfaen" w:cs="Sylfaen"/>
      <w:color w:val="000000"/>
      <w:spacing w:val="0"/>
      <w:w w:val="100"/>
      <w:position w:val="0"/>
      <w:sz w:val="50"/>
      <w:szCs w:val="50"/>
      <w:u w:val="none"/>
      <w:effect w:val="none"/>
      <w:vertAlign w:val="baseline"/>
      <w:cs w:val="0"/>
      <w:em w:val="none"/>
      <w:lang w:val="sk-SK"/>
    </w:rPr>
  </w:style>
  <w:style w:type="character" w:customStyle="1" w:styleId="Zhlavie2MicrosoftSansSerif175bodovNietunNiekurzvaRiadkovanie1pt">
    <w:name w:val="Záhlavie #2 + Microsoft Sans Serif;17;5 bodov;Nie tučné;Nie kurzíva;Riadkovanie 1 pt"/>
    <w:rsid w:val="00ED718C"/>
    <w:rPr>
      <w:rFonts w:ascii="Microsoft Sans Serif" w:eastAsia="Microsoft Sans Serif" w:hAnsi="Microsoft Sans Serif" w:cs="Microsoft Sans Serif"/>
      <w:color w:val="000000"/>
      <w:spacing w:val="30"/>
      <w:w w:val="100"/>
      <w:position w:val="0"/>
      <w:sz w:val="35"/>
      <w:szCs w:val="35"/>
      <w:u w:val="none"/>
      <w:effect w:val="none"/>
      <w:vertAlign w:val="baseline"/>
      <w:cs w:val="0"/>
      <w:em w:val="none"/>
      <w:lang w:val="sk-SK"/>
    </w:rPr>
  </w:style>
  <w:style w:type="character" w:customStyle="1" w:styleId="Zhlavie1">
    <w:name w:val="Záhlavie #1_"/>
    <w:rsid w:val="00ED718C"/>
    <w:rPr>
      <w:rFonts w:ascii="Malgun Gothic" w:eastAsia="Malgun Gothic" w:hAnsi="Malgun Gothic" w:cs="Malgun Gothic"/>
      <w:i/>
      <w:iCs/>
      <w:spacing w:val="-20"/>
      <w:w w:val="100"/>
      <w:position w:val="-1"/>
      <w:sz w:val="36"/>
      <w:szCs w:val="36"/>
      <w:u w:val="none"/>
      <w:effect w:val="none"/>
      <w:vertAlign w:val="baseline"/>
      <w:cs w:val="0"/>
      <w:em w:val="none"/>
    </w:rPr>
  </w:style>
  <w:style w:type="character" w:customStyle="1" w:styleId="Zhlavie1MicrosoftSansSerif175bodovNiekurzvaRiadkovanie1pt">
    <w:name w:val="Záhlavie #1 + Microsoft Sans Serif;17;5 bodov;Nie kurzíva;Riadkovanie 1 pt"/>
    <w:rsid w:val="00ED718C"/>
    <w:rPr>
      <w:rFonts w:ascii="Microsoft Sans Serif" w:eastAsia="Microsoft Sans Serif" w:hAnsi="Microsoft Sans Serif" w:cs="Microsoft Sans Serif"/>
      <w:color w:val="000000"/>
      <w:spacing w:val="30"/>
      <w:w w:val="100"/>
      <w:position w:val="0"/>
      <w:sz w:val="35"/>
      <w:szCs w:val="35"/>
      <w:u w:val="none"/>
      <w:effect w:val="none"/>
      <w:vertAlign w:val="baseline"/>
      <w:cs w:val="0"/>
      <w:em w:val="none"/>
      <w:lang w:val="sk-SK"/>
    </w:rPr>
  </w:style>
  <w:style w:type="character" w:customStyle="1" w:styleId="Zhlavie10">
    <w:name w:val="Záhlavie #1"/>
    <w:rsid w:val="00ED718C"/>
    <w:rPr>
      <w:rFonts w:ascii="Malgun Gothic" w:eastAsia="Malgun Gothic" w:hAnsi="Malgun Gothic" w:cs="Malgun Gothic"/>
      <w:color w:val="000000"/>
      <w:spacing w:val="-20"/>
      <w:w w:val="100"/>
      <w:position w:val="0"/>
      <w:sz w:val="36"/>
      <w:szCs w:val="36"/>
      <w:u w:val="none"/>
      <w:effect w:val="none"/>
      <w:vertAlign w:val="baseline"/>
      <w:cs w:val="0"/>
      <w:em w:val="none"/>
      <w:lang w:val="sk-SK"/>
    </w:rPr>
  </w:style>
  <w:style w:type="character" w:customStyle="1" w:styleId="Zhlavie3">
    <w:name w:val="Záhlavie #3_"/>
    <w:rsid w:val="00ED718C"/>
    <w:rPr>
      <w:rFonts w:ascii="Malgun Gothic" w:eastAsia="Malgun Gothic" w:hAnsi="Malgun Gothic" w:cs="Malgun Gothic"/>
      <w:b/>
      <w:bCs/>
      <w:spacing w:val="20"/>
      <w:w w:val="100"/>
      <w:position w:val="-1"/>
      <w:sz w:val="34"/>
      <w:szCs w:val="34"/>
      <w:u w:val="none"/>
      <w:effect w:val="none"/>
      <w:vertAlign w:val="baseline"/>
      <w:cs w:val="0"/>
      <w:em w:val="none"/>
    </w:rPr>
  </w:style>
  <w:style w:type="character" w:customStyle="1" w:styleId="Zhlavie30">
    <w:name w:val="Záhlavie #3"/>
    <w:rsid w:val="00ED718C"/>
    <w:rPr>
      <w:rFonts w:ascii="Malgun Gothic" w:eastAsia="Malgun Gothic" w:hAnsi="Malgun Gothic" w:cs="Malgun Gothic"/>
      <w:color w:val="000000"/>
      <w:spacing w:val="20"/>
      <w:w w:val="100"/>
      <w:position w:val="0"/>
      <w:sz w:val="34"/>
      <w:szCs w:val="34"/>
      <w:u w:val="none"/>
      <w:effect w:val="none"/>
      <w:vertAlign w:val="baseline"/>
      <w:cs w:val="0"/>
      <w:em w:val="none"/>
      <w:lang w:val="sk-SK"/>
    </w:rPr>
  </w:style>
  <w:style w:type="character" w:customStyle="1" w:styleId="Zkladntext9">
    <w:name w:val="Základný text (9)_"/>
    <w:rsid w:val="00ED718C"/>
    <w:rPr>
      <w:rFonts w:ascii="Calibri" w:eastAsia="Calibri" w:hAnsi="Calibri" w:cs="Calibri"/>
      <w:b/>
      <w:bCs/>
      <w:w w:val="100"/>
      <w:position w:val="-1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Zkladntext90">
    <w:name w:val="Základný text (9)"/>
    <w:rsid w:val="00ED718C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u w:val="none"/>
      <w:effect w:val="none"/>
      <w:vertAlign w:val="baseline"/>
      <w:cs w:val="0"/>
      <w:em w:val="none"/>
      <w:lang w:val="sk-SK"/>
    </w:rPr>
  </w:style>
  <w:style w:type="character" w:customStyle="1" w:styleId="HlavikaaleboptaMicrosoftSansSerif9bodov">
    <w:name w:val="Hlavička alebo päta + Microsoft Sans Serif;9 bodov"/>
    <w:rsid w:val="00ED718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8"/>
      <w:szCs w:val="18"/>
      <w:u w:val="none"/>
      <w:effect w:val="none"/>
      <w:vertAlign w:val="baseline"/>
      <w:cs w:val="0"/>
      <w:em w:val="none"/>
      <w:lang w:val="sk-SK"/>
    </w:rPr>
  </w:style>
  <w:style w:type="character" w:customStyle="1" w:styleId="Hlavikaalebopta10bodovTun0">
    <w:name w:val="Hlavička alebo päta + 10 bodov;Tučné"/>
    <w:rsid w:val="00ED718C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u w:val="none"/>
      <w:effect w:val="none"/>
      <w:vertAlign w:val="baseline"/>
      <w:cs w:val="0"/>
      <w:em w:val="none"/>
      <w:lang w:val="sk-SK"/>
    </w:rPr>
  </w:style>
  <w:style w:type="character" w:customStyle="1" w:styleId="Zkladntext91">
    <w:name w:val="Základný text (9)"/>
    <w:rsid w:val="00ED718C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u w:val="none"/>
      <w:effect w:val="none"/>
      <w:vertAlign w:val="baseline"/>
      <w:cs w:val="0"/>
      <w:em w:val="none"/>
      <w:lang w:val="sk-SK"/>
    </w:rPr>
  </w:style>
  <w:style w:type="character" w:customStyle="1" w:styleId="Zhlavie4">
    <w:name w:val="Záhlavie #4_"/>
    <w:rsid w:val="00ED718C"/>
    <w:rPr>
      <w:rFonts w:ascii="MS Gothic" w:eastAsia="MS Gothic" w:hAnsi="MS Gothic" w:cs="MS Gothic"/>
      <w:spacing w:val="-20"/>
      <w:w w:val="100"/>
      <w:position w:val="-1"/>
      <w:sz w:val="27"/>
      <w:szCs w:val="27"/>
      <w:u w:val="none"/>
      <w:effect w:val="none"/>
      <w:vertAlign w:val="baseline"/>
      <w:cs w:val="0"/>
      <w:em w:val="none"/>
    </w:rPr>
  </w:style>
  <w:style w:type="character" w:customStyle="1" w:styleId="Zhlavie40">
    <w:name w:val="Záhlavie #4"/>
    <w:rsid w:val="00ED718C"/>
    <w:rPr>
      <w:rFonts w:ascii="MS Gothic" w:eastAsia="MS Gothic" w:hAnsi="MS Gothic" w:cs="MS Gothic"/>
      <w:color w:val="000000"/>
      <w:spacing w:val="-20"/>
      <w:w w:val="100"/>
      <w:position w:val="0"/>
      <w:sz w:val="27"/>
      <w:szCs w:val="27"/>
      <w:u w:val="none"/>
      <w:effect w:val="none"/>
      <w:vertAlign w:val="baseline"/>
      <w:cs w:val="0"/>
      <w:em w:val="none"/>
      <w:lang w:val="sk-SK"/>
    </w:rPr>
  </w:style>
  <w:style w:type="character" w:customStyle="1" w:styleId="Zkladntext10Exact">
    <w:name w:val="Základný text (10) Exact"/>
    <w:rsid w:val="00ED718C"/>
    <w:rPr>
      <w:rFonts w:ascii="Calibri" w:eastAsia="Calibri" w:hAnsi="Calibri" w:cs="Calibri"/>
      <w:i/>
      <w:iCs/>
      <w:spacing w:val="-3"/>
      <w:w w:val="100"/>
      <w:position w:val="-1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Zkladntext10Exact0">
    <w:name w:val="Základný text (10) Exact"/>
    <w:rsid w:val="00ED718C"/>
    <w:rPr>
      <w:rFonts w:ascii="Calibri" w:eastAsia="Calibri" w:hAnsi="Calibri" w:cs="Calibri"/>
      <w:color w:val="EBEBEB"/>
      <w:spacing w:val="-3"/>
      <w:w w:val="100"/>
      <w:position w:val="0"/>
      <w:sz w:val="20"/>
      <w:szCs w:val="20"/>
      <w:u w:val="none"/>
      <w:effect w:val="none"/>
      <w:vertAlign w:val="baseline"/>
      <w:cs w:val="0"/>
      <w:em w:val="none"/>
      <w:lang w:val="sk-SK"/>
    </w:rPr>
  </w:style>
  <w:style w:type="character" w:customStyle="1" w:styleId="Zkladntext10AngsanaUPC145bodovTunNiekurzvaRiadkovanie0ptExact">
    <w:name w:val="Základný text (10) + AngsanaUPC;14;5 bodov;Tučné;Nie kurzíva;Riadkovanie 0 pt Exact"/>
    <w:rsid w:val="00ED718C"/>
    <w:rPr>
      <w:rFonts w:ascii="AngsanaUPC" w:eastAsia="AngsanaUPC" w:hAnsi="AngsanaUPC" w:cs="AngsanaUPC"/>
      <w:b/>
      <w:bCs/>
      <w:color w:val="EBEBEB"/>
      <w:spacing w:val="-8"/>
      <w:w w:val="100"/>
      <w:position w:val="0"/>
      <w:sz w:val="29"/>
      <w:szCs w:val="29"/>
      <w:u w:val="none"/>
      <w:effect w:val="none"/>
      <w:vertAlign w:val="baseline"/>
      <w:cs w:val="0"/>
      <w:em w:val="none"/>
      <w:lang w:val="fr-FR"/>
    </w:rPr>
  </w:style>
  <w:style w:type="character" w:customStyle="1" w:styleId="Zkladntext41">
    <w:name w:val="Základný text (4)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Zkladntext42">
    <w:name w:val="Základný text (4)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single"/>
      <w:effect w:val="none"/>
      <w:vertAlign w:val="baseline"/>
      <w:cs w:val="0"/>
      <w:em w:val="none"/>
      <w:lang w:val="sk-SK"/>
    </w:rPr>
  </w:style>
  <w:style w:type="character" w:customStyle="1" w:styleId="Zkladntext12bodovKurzva">
    <w:name w:val="Základný text + 12 bodov;Kurzíva"/>
    <w:rsid w:val="00ED718C"/>
    <w:rPr>
      <w:rFonts w:ascii="Calibri" w:eastAsia="Calibri" w:hAnsi="Calibri" w:cs="Calibri"/>
      <w:i/>
      <w:iCs/>
      <w:color w:val="000000"/>
      <w:spacing w:val="0"/>
      <w:w w:val="100"/>
      <w:position w:val="0"/>
      <w:sz w:val="24"/>
      <w:szCs w:val="24"/>
      <w:u w:val="none"/>
      <w:effect w:val="none"/>
      <w:vertAlign w:val="baseline"/>
      <w:cs w:val="0"/>
      <w:em w:val="none"/>
      <w:lang w:val="sk-SK"/>
    </w:rPr>
  </w:style>
  <w:style w:type="character" w:customStyle="1" w:styleId="Zkladntext30">
    <w:name w:val="Základný text3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Nzovtabuky2">
    <w:name w:val="Názov tabuľky (2)_"/>
    <w:rsid w:val="00ED718C"/>
    <w:rPr>
      <w:rFonts w:ascii="Calibri" w:eastAsia="Calibri" w:hAnsi="Calibri" w:cs="Calibri"/>
      <w:w w:val="100"/>
      <w:position w:val="-1"/>
      <w:sz w:val="17"/>
      <w:szCs w:val="17"/>
      <w:u w:val="none"/>
      <w:effect w:val="none"/>
      <w:vertAlign w:val="baseline"/>
      <w:cs w:val="0"/>
      <w:em w:val="none"/>
    </w:rPr>
  </w:style>
  <w:style w:type="character" w:customStyle="1" w:styleId="Nzovtabuky20">
    <w:name w:val="Názov tabuľky (2)"/>
    <w:rsid w:val="00ED718C"/>
    <w:rPr>
      <w:rFonts w:ascii="Calibri" w:eastAsia="Calibri" w:hAnsi="Calibri" w:cs="Calibri"/>
      <w:color w:val="000000"/>
      <w:spacing w:val="0"/>
      <w:w w:val="100"/>
      <w:position w:val="0"/>
      <w:sz w:val="17"/>
      <w:szCs w:val="17"/>
      <w:u w:val="none"/>
      <w:effect w:val="none"/>
      <w:vertAlign w:val="baseline"/>
      <w:cs w:val="0"/>
      <w:em w:val="none"/>
      <w:lang w:val="sk-SK"/>
    </w:rPr>
  </w:style>
  <w:style w:type="character" w:customStyle="1" w:styleId="Nzovtabuky3">
    <w:name w:val="Názov tabuľky (3)_"/>
    <w:rsid w:val="00ED718C"/>
    <w:rPr>
      <w:rFonts w:ascii="Calibri" w:eastAsia="Calibri" w:hAnsi="Calibri" w:cs="Calibri"/>
      <w:w w:val="100"/>
      <w:position w:val="-1"/>
      <w:sz w:val="16"/>
      <w:szCs w:val="16"/>
      <w:u w:val="none"/>
      <w:effect w:val="none"/>
      <w:vertAlign w:val="baseline"/>
      <w:cs w:val="0"/>
      <w:em w:val="none"/>
    </w:rPr>
  </w:style>
  <w:style w:type="character" w:customStyle="1" w:styleId="Nzovtabuky30">
    <w:name w:val="Názov tabuľky (3)"/>
    <w:rsid w:val="00ED718C"/>
    <w:rPr>
      <w:rFonts w:ascii="Calibri" w:eastAsia="Calibri" w:hAnsi="Calibri" w:cs="Calibri"/>
      <w:color w:val="000000"/>
      <w:spacing w:val="0"/>
      <w:w w:val="100"/>
      <w:position w:val="0"/>
      <w:sz w:val="16"/>
      <w:szCs w:val="16"/>
      <w:u w:val="none"/>
      <w:effect w:val="none"/>
      <w:vertAlign w:val="baseline"/>
      <w:cs w:val="0"/>
      <w:em w:val="none"/>
      <w:lang w:val="sk-SK"/>
    </w:rPr>
  </w:style>
  <w:style w:type="character" w:customStyle="1" w:styleId="Zhlavie61">
    <w:name w:val="Záhlavie #6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single"/>
      <w:effect w:val="none"/>
      <w:vertAlign w:val="baseline"/>
      <w:cs w:val="0"/>
      <w:em w:val="none"/>
      <w:lang w:val="sk-SK"/>
    </w:rPr>
  </w:style>
  <w:style w:type="character" w:customStyle="1" w:styleId="Nzovtabuky">
    <w:name w:val="Názov tabuľky_"/>
    <w:rsid w:val="00ED718C"/>
    <w:rPr>
      <w:rFonts w:ascii="Calibri" w:eastAsia="Calibri" w:hAnsi="Calibri" w:cs="Calibri"/>
      <w:w w:val="100"/>
      <w:position w:val="-1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ZkladntextKurzva">
    <w:name w:val="Základný text + Kurzíva"/>
    <w:rsid w:val="00ED718C"/>
    <w:rPr>
      <w:rFonts w:ascii="Calibri" w:eastAsia="Calibri" w:hAnsi="Calibri" w:cs="Calibri"/>
      <w:i/>
      <w:iCs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Nzovtabuky4">
    <w:name w:val="Názov tabuľky (4)_"/>
    <w:rsid w:val="00ED718C"/>
    <w:rPr>
      <w:rFonts w:ascii="Calibri" w:eastAsia="Calibri" w:hAnsi="Calibri" w:cs="Calibri"/>
      <w:i/>
      <w:iCs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Zkladntext3Niekurzva">
    <w:name w:val="Základný text (3) + Nie kurzíva"/>
    <w:rsid w:val="00ED718C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Zhlavie62">
    <w:name w:val="Záhlavie #6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ZkladntextTun0">
    <w:name w:val="Základný text + Tučné"/>
    <w:rsid w:val="00ED718C"/>
    <w:rPr>
      <w:rFonts w:ascii="Calibri" w:eastAsia="Calibri" w:hAnsi="Calibri" w:cs="Calibri"/>
      <w:b/>
      <w:bCs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sk-SK"/>
    </w:rPr>
  </w:style>
  <w:style w:type="character" w:customStyle="1" w:styleId="Nzovtabuky5">
    <w:name w:val="Názov tabuľky (5)_"/>
    <w:rsid w:val="00ED718C"/>
    <w:rPr>
      <w:rFonts w:ascii="Calibri" w:eastAsia="Calibri" w:hAnsi="Calibri" w:cs="Calibri"/>
      <w:b/>
      <w:bCs/>
      <w:w w:val="100"/>
      <w:position w:val="-1"/>
      <w:sz w:val="25"/>
      <w:szCs w:val="25"/>
      <w:u w:val="none"/>
      <w:effect w:val="none"/>
      <w:vertAlign w:val="baseline"/>
      <w:cs w:val="0"/>
      <w:em w:val="none"/>
    </w:rPr>
  </w:style>
  <w:style w:type="character" w:customStyle="1" w:styleId="Zkladntext4Exact">
    <w:name w:val="Základný text (4) Exact"/>
    <w:rsid w:val="00ED718C"/>
    <w:rPr>
      <w:rFonts w:ascii="Calibri" w:eastAsia="Calibri" w:hAnsi="Calibri" w:cs="Calibri"/>
      <w:b/>
      <w:bCs/>
      <w:spacing w:val="5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Zhlavie615bodov">
    <w:name w:val="Záhlavie #6 + 15 bodov"/>
    <w:rsid w:val="00ED718C"/>
    <w:rPr>
      <w:rFonts w:ascii="Calibri" w:eastAsia="Calibri" w:hAnsi="Calibri" w:cs="Calibri"/>
      <w:color w:val="000000"/>
      <w:spacing w:val="0"/>
      <w:w w:val="100"/>
      <w:position w:val="0"/>
      <w:sz w:val="30"/>
      <w:szCs w:val="30"/>
      <w:u w:val="none"/>
      <w:effect w:val="none"/>
      <w:vertAlign w:val="baseline"/>
      <w:cs w:val="0"/>
      <w:em w:val="none"/>
      <w:lang w:val="sk-SK"/>
    </w:rPr>
  </w:style>
  <w:style w:type="paragraph" w:customStyle="1" w:styleId="Zkladntext22">
    <w:name w:val="Základný text (2)"/>
    <w:basedOn w:val="Normlny"/>
    <w:rsid w:val="00ED718C"/>
    <w:pPr>
      <w:shd w:val="clear" w:color="auto" w:fill="FFFFFF"/>
      <w:spacing w:after="180" w:line="0" w:lineRule="atLeast"/>
      <w:jc w:val="center"/>
    </w:pPr>
    <w:rPr>
      <w:rFonts w:ascii="Calibri" w:eastAsia="Calibri" w:hAnsi="Calibri" w:cs="Calibri"/>
      <w:b/>
      <w:bCs/>
      <w:sz w:val="34"/>
      <w:szCs w:val="34"/>
    </w:rPr>
  </w:style>
  <w:style w:type="paragraph" w:customStyle="1" w:styleId="Hlavikaalebopta1">
    <w:name w:val="Hlavička alebo päta"/>
    <w:basedOn w:val="Normlny"/>
    <w:rsid w:val="00ED718C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17"/>
      <w:szCs w:val="17"/>
    </w:rPr>
  </w:style>
  <w:style w:type="paragraph" w:customStyle="1" w:styleId="Zkladntext31">
    <w:name w:val="Základný text (3)"/>
    <w:basedOn w:val="Normlny"/>
    <w:rsid w:val="00ED718C"/>
    <w:pPr>
      <w:shd w:val="clear" w:color="auto" w:fill="FFFFFF"/>
      <w:spacing w:before="5280" w:line="360" w:lineRule="atLeast"/>
    </w:pPr>
    <w:rPr>
      <w:rFonts w:ascii="Calibri" w:eastAsia="Calibri" w:hAnsi="Calibri" w:cs="Calibri"/>
      <w:i/>
      <w:iCs/>
    </w:rPr>
  </w:style>
  <w:style w:type="paragraph" w:customStyle="1" w:styleId="Zkladntext43">
    <w:name w:val="Základný text4"/>
    <w:basedOn w:val="Normlny"/>
    <w:rsid w:val="00ED718C"/>
    <w:pPr>
      <w:shd w:val="clear" w:color="auto" w:fill="FFFFFF"/>
      <w:spacing w:line="360" w:lineRule="atLeast"/>
      <w:ind w:hanging="520"/>
    </w:pPr>
    <w:rPr>
      <w:rFonts w:ascii="Calibri" w:eastAsia="Calibri" w:hAnsi="Calibri" w:cs="Calibri"/>
      <w:sz w:val="25"/>
      <w:szCs w:val="25"/>
    </w:rPr>
  </w:style>
  <w:style w:type="paragraph" w:customStyle="1" w:styleId="Zkladntext44">
    <w:name w:val="Základný text (4)"/>
    <w:basedOn w:val="Normlny"/>
    <w:rsid w:val="00ED718C"/>
    <w:pPr>
      <w:shd w:val="clear" w:color="auto" w:fill="FFFFFF"/>
      <w:spacing w:line="365" w:lineRule="atLeast"/>
      <w:ind w:hanging="360"/>
    </w:pPr>
    <w:rPr>
      <w:rFonts w:ascii="Calibri" w:eastAsia="Calibri" w:hAnsi="Calibri" w:cs="Calibri"/>
      <w:b/>
      <w:bCs/>
      <w:sz w:val="25"/>
      <w:szCs w:val="25"/>
    </w:rPr>
  </w:style>
  <w:style w:type="paragraph" w:customStyle="1" w:styleId="Zhlavie51">
    <w:name w:val="Záhlavie #5"/>
    <w:basedOn w:val="Normlny"/>
    <w:rsid w:val="00ED718C"/>
    <w:pPr>
      <w:shd w:val="clear" w:color="auto" w:fill="FFFFFF"/>
      <w:spacing w:after="540" w:line="0" w:lineRule="atLeast"/>
      <w:ind w:hanging="3600"/>
      <w:outlineLvl w:val="4"/>
    </w:pPr>
    <w:rPr>
      <w:rFonts w:ascii="Calibri" w:eastAsia="Calibri" w:hAnsi="Calibri" w:cs="Calibri"/>
      <w:b/>
      <w:bCs/>
      <w:sz w:val="30"/>
      <w:szCs w:val="30"/>
    </w:rPr>
  </w:style>
  <w:style w:type="paragraph" w:customStyle="1" w:styleId="Zhlavie63">
    <w:name w:val="Záhlavie #6"/>
    <w:basedOn w:val="Normlny"/>
    <w:rsid w:val="00ED718C"/>
    <w:pPr>
      <w:shd w:val="clear" w:color="auto" w:fill="FFFFFF"/>
      <w:spacing w:before="540" w:after="540" w:line="0" w:lineRule="atLeast"/>
      <w:ind w:hanging="160"/>
      <w:jc w:val="center"/>
      <w:outlineLvl w:val="5"/>
    </w:pPr>
    <w:rPr>
      <w:rFonts w:ascii="Calibri" w:eastAsia="Calibri" w:hAnsi="Calibri" w:cs="Calibri"/>
      <w:b/>
      <w:bCs/>
      <w:sz w:val="25"/>
      <w:szCs w:val="25"/>
    </w:rPr>
  </w:style>
  <w:style w:type="paragraph" w:customStyle="1" w:styleId="Zkladntext51">
    <w:name w:val="Základný text (5)"/>
    <w:basedOn w:val="Normlny"/>
    <w:rsid w:val="00ED718C"/>
    <w:pPr>
      <w:shd w:val="clear" w:color="auto" w:fill="FFFFFF"/>
      <w:spacing w:before="60" w:after="60"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Zkladntext61">
    <w:name w:val="Základný text (6)"/>
    <w:basedOn w:val="Normlny"/>
    <w:rsid w:val="00ED718C"/>
    <w:pPr>
      <w:shd w:val="clear" w:color="auto" w:fill="FFFFFF"/>
      <w:spacing w:before="60" w:after="180" w:line="0" w:lineRule="atLeast"/>
    </w:pPr>
    <w:rPr>
      <w:rFonts w:ascii="Calibri" w:eastAsia="Calibri" w:hAnsi="Calibri" w:cs="Calibri"/>
      <w:sz w:val="16"/>
      <w:szCs w:val="16"/>
    </w:rPr>
  </w:style>
  <w:style w:type="paragraph" w:customStyle="1" w:styleId="Zkladntext7">
    <w:name w:val="Základný text (7)"/>
    <w:basedOn w:val="Normlny"/>
    <w:rsid w:val="00ED718C"/>
    <w:pPr>
      <w:shd w:val="clear" w:color="auto" w:fill="FFFFFF"/>
      <w:spacing w:line="370" w:lineRule="atLeast"/>
      <w:jc w:val="both"/>
    </w:pPr>
    <w:rPr>
      <w:rFonts w:ascii="Georgia" w:eastAsia="Georgia" w:hAnsi="Georgia" w:cs="Georgia"/>
      <w:b/>
      <w:bCs/>
      <w:sz w:val="37"/>
      <w:szCs w:val="37"/>
    </w:rPr>
  </w:style>
  <w:style w:type="paragraph" w:customStyle="1" w:styleId="Zkladntext8">
    <w:name w:val="Základný text (8)"/>
    <w:basedOn w:val="Normlny"/>
    <w:rsid w:val="00ED718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31"/>
      <w:sz w:val="31"/>
      <w:szCs w:val="31"/>
    </w:rPr>
  </w:style>
  <w:style w:type="paragraph" w:customStyle="1" w:styleId="Zhlavie21">
    <w:name w:val="Záhlavie #2"/>
    <w:basedOn w:val="Normlny"/>
    <w:rsid w:val="00ED718C"/>
    <w:pPr>
      <w:shd w:val="clear" w:color="auto" w:fill="FFFFFF"/>
      <w:spacing w:after="2040" w:line="0" w:lineRule="atLeast"/>
      <w:outlineLvl w:val="1"/>
    </w:pPr>
    <w:rPr>
      <w:rFonts w:ascii="Calibri" w:eastAsia="Calibri" w:hAnsi="Calibri" w:cs="Calibri"/>
      <w:b/>
      <w:bCs/>
      <w:i/>
      <w:iCs/>
      <w:spacing w:val="-40"/>
      <w:sz w:val="47"/>
      <w:szCs w:val="47"/>
    </w:rPr>
  </w:style>
  <w:style w:type="paragraph" w:customStyle="1" w:styleId="Zhlavie11">
    <w:name w:val="Záhlavie #1"/>
    <w:basedOn w:val="Normlny"/>
    <w:rsid w:val="00ED718C"/>
    <w:pPr>
      <w:shd w:val="clear" w:color="auto" w:fill="FFFFFF"/>
      <w:spacing w:before="120" w:after="1200" w:line="0" w:lineRule="atLeast"/>
      <w:jc w:val="right"/>
    </w:pPr>
    <w:rPr>
      <w:rFonts w:ascii="Malgun Gothic" w:eastAsia="Malgun Gothic" w:hAnsi="Malgun Gothic" w:cs="Malgun Gothic"/>
      <w:i/>
      <w:iCs/>
      <w:spacing w:val="-20"/>
      <w:sz w:val="36"/>
      <w:szCs w:val="36"/>
    </w:rPr>
  </w:style>
  <w:style w:type="paragraph" w:customStyle="1" w:styleId="Zhlavie31">
    <w:name w:val="Záhlavie #3"/>
    <w:basedOn w:val="Normlny"/>
    <w:rsid w:val="00ED718C"/>
    <w:pPr>
      <w:shd w:val="clear" w:color="auto" w:fill="FFFFFF"/>
      <w:spacing w:before="1200" w:line="0" w:lineRule="atLeast"/>
      <w:outlineLvl w:val="2"/>
    </w:pPr>
    <w:rPr>
      <w:rFonts w:ascii="Malgun Gothic" w:eastAsia="Malgun Gothic" w:hAnsi="Malgun Gothic" w:cs="Malgun Gothic"/>
      <w:b/>
      <w:bCs/>
      <w:spacing w:val="20"/>
      <w:sz w:val="34"/>
      <w:szCs w:val="34"/>
    </w:rPr>
  </w:style>
  <w:style w:type="paragraph" w:customStyle="1" w:styleId="Zkladntext92">
    <w:name w:val="Základný text (9)"/>
    <w:basedOn w:val="Normlny"/>
    <w:rsid w:val="00ED718C"/>
    <w:pPr>
      <w:shd w:val="clear" w:color="auto" w:fill="FFFFFF"/>
      <w:spacing w:before="720" w:after="240" w:line="0" w:lineRule="atLeas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Zhlavie41">
    <w:name w:val="Záhlavie #4"/>
    <w:basedOn w:val="Normlny"/>
    <w:rsid w:val="00ED718C"/>
    <w:pPr>
      <w:shd w:val="clear" w:color="auto" w:fill="FFFFFF"/>
      <w:spacing w:line="0" w:lineRule="atLeast"/>
      <w:outlineLvl w:val="3"/>
    </w:pPr>
    <w:rPr>
      <w:rFonts w:ascii="MS Gothic" w:eastAsia="MS Gothic" w:hAnsi="MS Gothic" w:cs="MS Gothic"/>
      <w:spacing w:val="-20"/>
      <w:sz w:val="27"/>
      <w:szCs w:val="27"/>
    </w:rPr>
  </w:style>
  <w:style w:type="paragraph" w:customStyle="1" w:styleId="Zkladntext10">
    <w:name w:val="Základný text (10)"/>
    <w:basedOn w:val="Normlny"/>
    <w:rsid w:val="00ED718C"/>
    <w:pPr>
      <w:shd w:val="clear" w:color="auto" w:fill="FFFFFF"/>
      <w:spacing w:line="0" w:lineRule="atLeast"/>
      <w:jc w:val="both"/>
    </w:pPr>
    <w:rPr>
      <w:rFonts w:ascii="Calibri" w:eastAsia="Calibri" w:hAnsi="Calibri" w:cs="Calibri"/>
      <w:i/>
      <w:iCs/>
      <w:spacing w:val="-3"/>
      <w:sz w:val="20"/>
      <w:szCs w:val="20"/>
    </w:rPr>
  </w:style>
  <w:style w:type="paragraph" w:customStyle="1" w:styleId="Nzovtabuky21">
    <w:name w:val="Názov tabuľky (2)"/>
    <w:basedOn w:val="Normlny"/>
    <w:rsid w:val="00ED718C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17"/>
      <w:szCs w:val="17"/>
    </w:rPr>
  </w:style>
  <w:style w:type="paragraph" w:customStyle="1" w:styleId="Nzovtabuky31">
    <w:name w:val="Názov tabuľky (3)"/>
    <w:basedOn w:val="Normlny"/>
    <w:rsid w:val="00ED718C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16"/>
      <w:szCs w:val="16"/>
    </w:rPr>
  </w:style>
  <w:style w:type="paragraph" w:customStyle="1" w:styleId="Nzovtabuky0">
    <w:name w:val="Názov tabuľky"/>
    <w:basedOn w:val="Normlny"/>
    <w:rsid w:val="00ED718C"/>
    <w:pPr>
      <w:shd w:val="clear" w:color="auto" w:fill="FFFFFF"/>
      <w:spacing w:line="0" w:lineRule="atLeast"/>
    </w:pPr>
    <w:rPr>
      <w:rFonts w:ascii="Calibri" w:eastAsia="Calibri" w:hAnsi="Calibri" w:cs="Calibri"/>
      <w:sz w:val="25"/>
      <w:szCs w:val="25"/>
    </w:rPr>
  </w:style>
  <w:style w:type="paragraph" w:customStyle="1" w:styleId="Nzovtabuky40">
    <w:name w:val="Názov tabuľky (4)"/>
    <w:basedOn w:val="Normlny"/>
    <w:rsid w:val="00ED718C"/>
    <w:pPr>
      <w:shd w:val="clear" w:color="auto" w:fill="FFFFFF"/>
      <w:spacing w:line="0" w:lineRule="atLeast"/>
    </w:pPr>
    <w:rPr>
      <w:rFonts w:ascii="Calibri" w:eastAsia="Calibri" w:hAnsi="Calibri" w:cs="Calibri"/>
      <w:i/>
      <w:iCs/>
    </w:rPr>
  </w:style>
  <w:style w:type="paragraph" w:customStyle="1" w:styleId="Nzovtabuky50">
    <w:name w:val="Názov tabuľky (5)"/>
    <w:basedOn w:val="Normlny"/>
    <w:rsid w:val="00ED718C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5"/>
      <w:szCs w:val="25"/>
    </w:rPr>
  </w:style>
  <w:style w:type="paragraph" w:styleId="Hlavika">
    <w:name w:val="header"/>
    <w:basedOn w:val="Normlny"/>
    <w:qFormat/>
    <w:rsid w:val="00ED718C"/>
  </w:style>
  <w:style w:type="character" w:customStyle="1" w:styleId="HlavikaChar">
    <w:name w:val="Hlavička Char"/>
    <w:rsid w:val="00ED718C"/>
    <w:rPr>
      <w:color w:val="000000"/>
      <w:w w:val="100"/>
      <w:position w:val="-1"/>
      <w:effect w:val="none"/>
      <w:vertAlign w:val="baseline"/>
      <w:cs w:val="0"/>
      <w:em w:val="none"/>
    </w:rPr>
  </w:style>
  <w:style w:type="paragraph" w:styleId="Pta">
    <w:name w:val="footer"/>
    <w:basedOn w:val="Normlny"/>
    <w:qFormat/>
    <w:rsid w:val="00ED718C"/>
  </w:style>
  <w:style w:type="character" w:customStyle="1" w:styleId="PtaChar">
    <w:name w:val="Päta Char"/>
    <w:rsid w:val="00ED718C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Siln1">
    <w:name w:val="Silný1"/>
    <w:rsid w:val="00ED718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kypec2ctextspan">
    <w:name w:val="skype_c2c_text_span"/>
    <w:basedOn w:val="Predvolenpsmoodseku"/>
    <w:rsid w:val="00ED718C"/>
    <w:rPr>
      <w:w w:val="100"/>
      <w:position w:val="-1"/>
      <w:effect w:val="none"/>
      <w:vertAlign w:val="baseline"/>
      <w:cs w:val="0"/>
      <w:em w:val="none"/>
    </w:rPr>
  </w:style>
  <w:style w:type="paragraph" w:styleId="Odsekzoznamu">
    <w:name w:val="List Paragraph"/>
    <w:basedOn w:val="Normlny"/>
    <w:rsid w:val="00ED718C"/>
    <w:pPr>
      <w:ind w:left="720"/>
      <w:contextualSpacing/>
    </w:pPr>
  </w:style>
  <w:style w:type="character" w:customStyle="1" w:styleId="Nadpis1Char">
    <w:name w:val="Nadpis 1 Char"/>
    <w:rsid w:val="00ED718C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qFormat/>
    <w:rsid w:val="00ED71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sid w:val="00ED718C"/>
    <w:rPr>
      <w:rFonts w:ascii="Tahoma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adpis2Char">
    <w:name w:val="Nadpis 2 Char"/>
    <w:rsid w:val="00ED718C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lnywebov">
    <w:name w:val="Normal (Web)"/>
    <w:basedOn w:val="Normlny"/>
    <w:qFormat/>
    <w:rsid w:val="00ED718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Hlavikaalebopta15bodov">
    <w:name w:val="Hlavička alebo päta + 15 bodov"/>
    <w:rsid w:val="00ED718C"/>
    <w:rPr>
      <w:rFonts w:ascii="Calibri" w:eastAsia="Calibri" w:hAnsi="Calibri" w:cs="Calibri"/>
      <w:b/>
      <w:bCs/>
      <w:color w:val="000000"/>
      <w:spacing w:val="0"/>
      <w:w w:val="100"/>
      <w:position w:val="0"/>
      <w:sz w:val="30"/>
      <w:szCs w:val="30"/>
      <w:u w:val="none"/>
      <w:effect w:val="none"/>
      <w:vertAlign w:val="baseline"/>
      <w:cs w:val="0"/>
      <w:em w:val="none"/>
      <w:lang w:val="sk-SK"/>
    </w:rPr>
  </w:style>
  <w:style w:type="character" w:customStyle="1" w:styleId="Zkladntext125bodov">
    <w:name w:val="Základný text + 12;5 bodov"/>
    <w:rsid w:val="00ED718C"/>
    <w:rPr>
      <w:rFonts w:ascii="Calibri" w:eastAsia="Calibri" w:hAnsi="Calibri" w:cs="Calibri"/>
      <w:color w:val="000000"/>
      <w:spacing w:val="0"/>
      <w:w w:val="100"/>
      <w:position w:val="0"/>
      <w:sz w:val="25"/>
      <w:szCs w:val="25"/>
      <w:u w:val="none"/>
      <w:effect w:val="none"/>
      <w:shd w:val="clear" w:color="auto" w:fill="FFFFFF"/>
      <w:vertAlign w:val="baseline"/>
      <w:cs w:val="0"/>
      <w:em w:val="none"/>
      <w:lang w:val="sk-SK"/>
    </w:rPr>
  </w:style>
  <w:style w:type="character" w:customStyle="1" w:styleId="Zkladntext85bodovRiadkovanie0pt">
    <w:name w:val="Základný text + 8;5 bodov;Riadkovanie 0 pt"/>
    <w:rsid w:val="00ED718C"/>
    <w:rPr>
      <w:rFonts w:ascii="Calibri" w:eastAsia="Calibri" w:hAnsi="Calibri" w:cs="Calibri"/>
      <w:color w:val="000000"/>
      <w:spacing w:val="10"/>
      <w:w w:val="100"/>
      <w:position w:val="0"/>
      <w:sz w:val="17"/>
      <w:szCs w:val="17"/>
      <w:u w:val="none"/>
      <w:effect w:val="none"/>
      <w:shd w:val="clear" w:color="auto" w:fill="FFFFFF"/>
      <w:vertAlign w:val="baseline"/>
      <w:cs w:val="0"/>
      <w:em w:val="none"/>
      <w:lang w:val="sk-SK"/>
    </w:rPr>
  </w:style>
  <w:style w:type="character" w:customStyle="1" w:styleId="Zkladntext2Kurzva">
    <w:name w:val="Základný text (2) + Kurzíva"/>
    <w:rsid w:val="00ED718C"/>
    <w:rPr>
      <w:rFonts w:ascii="Calibri" w:eastAsia="Calibri" w:hAnsi="Calibri" w:cs="Calibri"/>
      <w:i/>
      <w:iCs/>
      <w:color w:val="000000"/>
      <w:spacing w:val="0"/>
      <w:w w:val="100"/>
      <w:position w:val="0"/>
      <w:sz w:val="23"/>
      <w:szCs w:val="23"/>
      <w:u w:val="none"/>
      <w:effect w:val="none"/>
      <w:vertAlign w:val="baseline"/>
      <w:cs w:val="0"/>
      <w:em w:val="none"/>
      <w:lang w:val="sk-SK"/>
    </w:rPr>
  </w:style>
  <w:style w:type="character" w:customStyle="1" w:styleId="Zkladntext11bodovKurzvaRiadkovanie0pt">
    <w:name w:val="Základný text + 11 bodov;Kurzíva;Riadkovanie 0 pt"/>
    <w:rsid w:val="00ED718C"/>
    <w:rPr>
      <w:rFonts w:ascii="Calibri" w:eastAsia="Calibri" w:hAnsi="Calibri" w:cs="Calibri"/>
      <w:i/>
      <w:iCs/>
      <w:color w:val="000000"/>
      <w:spacing w:val="1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  <w:lang w:val="sk-SK"/>
    </w:rPr>
  </w:style>
  <w:style w:type="character" w:customStyle="1" w:styleId="Zkladntext11bodov">
    <w:name w:val="Základný text + 11 bodov"/>
    <w:rsid w:val="00ED718C"/>
    <w:rPr>
      <w:rFonts w:ascii="Calibri" w:eastAsia="Calibri" w:hAnsi="Calibri" w:cs="Calibri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HlavikaaleboptaAngsanaUPC165bodovNietun">
    <w:name w:val="Hlavička alebo päta + AngsanaUPC;16;5 bodov;Nie tučné"/>
    <w:rsid w:val="00ED718C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3"/>
      <w:szCs w:val="33"/>
      <w:u w:val="none"/>
      <w:effect w:val="none"/>
      <w:vertAlign w:val="baseline"/>
      <w:cs w:val="0"/>
      <w:em w:val="none"/>
    </w:rPr>
  </w:style>
  <w:style w:type="character" w:customStyle="1" w:styleId="Zkladntext2NietunKurzva">
    <w:name w:val="Základný text (2) + Nie tučné;Kurzíva"/>
    <w:rsid w:val="00ED718C"/>
    <w:rPr>
      <w:rFonts w:ascii="Calibri" w:eastAsia="Calibri" w:hAnsi="Calibri" w:cs="Calibri"/>
      <w:i/>
      <w:iCs/>
      <w:color w:val="000000"/>
      <w:spacing w:val="0"/>
      <w:w w:val="100"/>
      <w:position w:val="0"/>
      <w:sz w:val="23"/>
      <w:szCs w:val="23"/>
      <w:u w:val="none"/>
      <w:effect w:val="none"/>
      <w:vertAlign w:val="baseline"/>
      <w:cs w:val="0"/>
      <w:em w:val="none"/>
      <w:lang w:val="sk-SK"/>
    </w:rPr>
  </w:style>
  <w:style w:type="character" w:customStyle="1" w:styleId="Zkladntext2Nietun">
    <w:name w:val="Základný text (2) + Nie tučné"/>
    <w:rsid w:val="00ED718C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u w:val="none"/>
      <w:effect w:val="none"/>
      <w:vertAlign w:val="baseline"/>
      <w:cs w:val="0"/>
      <w:em w:val="none"/>
      <w:lang w:val="sk-SK"/>
    </w:rPr>
  </w:style>
  <w:style w:type="character" w:customStyle="1" w:styleId="ZkladntextFranklinGothicHeavy105bodov">
    <w:name w:val="Základný text + Franklin Gothic Heavy;10;5 bodov"/>
    <w:rsid w:val="00ED718C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sk-SK"/>
    </w:rPr>
  </w:style>
  <w:style w:type="character" w:customStyle="1" w:styleId="Zkladntext312bodov">
    <w:name w:val="Základný text (3) + 12 bodov"/>
    <w:rsid w:val="00ED718C"/>
    <w:rPr>
      <w:rFonts w:ascii="Calibri" w:eastAsia="Calibri" w:hAnsi="Calibri" w:cs="Calibri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  <w:lang w:val="sk-SK"/>
    </w:rPr>
  </w:style>
  <w:style w:type="character" w:customStyle="1" w:styleId="Zkladntext2FranklinGothicHeavy9bodovKurzva">
    <w:name w:val="Základný text (2) + Franklin Gothic Heavy;9 bodov;Kurzíva"/>
    <w:rsid w:val="00ED718C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8"/>
      <w:szCs w:val="18"/>
      <w:u w:val="single"/>
      <w:effect w:val="none"/>
      <w:vertAlign w:val="baseline"/>
      <w:cs w:val="0"/>
      <w:em w:val="none"/>
      <w:lang w:val="sk-SK"/>
    </w:rPr>
  </w:style>
  <w:style w:type="character" w:customStyle="1" w:styleId="ZkladntextMicrosoftSansSerif11bodov">
    <w:name w:val="Základný text + Microsoft Sans Serif;11 bodov"/>
    <w:rsid w:val="00ED718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Zkladntext12bodov">
    <w:name w:val="Základný text + 12 bodov"/>
    <w:rsid w:val="00ED718C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  <w:lang w:val="sk-SK"/>
    </w:rPr>
  </w:style>
  <w:style w:type="paragraph" w:customStyle="1" w:styleId="Zkladntext52">
    <w:name w:val="Základný text5"/>
    <w:basedOn w:val="Normlny"/>
    <w:rsid w:val="00ED718C"/>
    <w:pPr>
      <w:shd w:val="clear" w:color="auto" w:fill="FFFFFF"/>
      <w:spacing w:line="0" w:lineRule="atLeast"/>
      <w:ind w:hanging="620"/>
    </w:pPr>
    <w:rPr>
      <w:rFonts w:ascii="Calibri" w:eastAsia="Calibri" w:hAnsi="Calibri" w:cs="Calibri"/>
      <w:color w:val="auto"/>
      <w:sz w:val="23"/>
      <w:szCs w:val="23"/>
    </w:rPr>
  </w:style>
  <w:style w:type="table" w:styleId="Mriekatabuky">
    <w:name w:val="Table Grid"/>
    <w:basedOn w:val="Normlnatabuka"/>
    <w:rsid w:val="00ED718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718C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eastAsia="en-US"/>
    </w:rPr>
  </w:style>
  <w:style w:type="paragraph" w:styleId="Podtitul">
    <w:name w:val="Subtitle"/>
    <w:basedOn w:val="Normlny"/>
    <w:next w:val="Normlny"/>
    <w:uiPriority w:val="11"/>
    <w:qFormat/>
    <w:rsid w:val="00ED718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ED71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b3Q/gvKO+nfHjpoNBaYMBPiwSQ==">CgMxLjAyCWlkLmdqZGd4czIKaWQuMzBqMHpsbDIKaWQuMWZvYjl0ZTIKaWQuM3pueXNoNzgAciExNE5tSzhYMm9iNjJobDRNTUdMSEV5TF9JSGs3LWlNU04=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1590</Words>
  <Characters>9064</Characters>
  <Application>Microsoft Office Word</Application>
  <DocSecurity>0</DocSecurity>
  <Lines>75</Lines>
  <Paragraphs>21</Paragraphs>
  <ScaleCrop>false</ScaleCrop>
  <Company/>
  <LinksUpToDate>false</LinksUpToDate>
  <CharactersWithSpaces>10633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zarkon</dc:creator>
  <cp:lastModifiedBy>Acer</cp:lastModifiedBy>
  <cp:revision>4</cp:revision>
  <dcterms:created xsi:type="dcterms:W3CDTF">2014-10-07T16:38:00Z</dcterms:created>
  <dcterms:modified xsi:type="dcterms:W3CDTF">2024-10-04T11:59:00Z</dcterms:modified>
</cp:coreProperties>
</file>